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4D" w:rsidRPr="00176859" w:rsidRDefault="006B714D" w:rsidP="006B714D">
      <w:pPr>
        <w:rPr>
          <w:sz w:val="16"/>
          <w:szCs w:val="16"/>
        </w:rPr>
      </w:pPr>
    </w:p>
    <w:tbl>
      <w:tblPr>
        <w:tblpPr w:leftFromText="141" w:rightFromText="141" w:vertAnchor="text" w:horzAnchor="margin" w:tblpY="78"/>
        <w:tblW w:w="5000" w:type="pct"/>
        <w:tblLook w:val="01E0" w:firstRow="1" w:lastRow="1" w:firstColumn="1" w:lastColumn="1" w:noHBand="0" w:noVBand="0"/>
      </w:tblPr>
      <w:tblGrid>
        <w:gridCol w:w="2916"/>
        <w:gridCol w:w="3956"/>
        <w:gridCol w:w="2766"/>
      </w:tblGrid>
      <w:tr w:rsidR="006B714D" w:rsidRPr="001F09DF" w:rsidTr="003A31E6">
        <w:tc>
          <w:tcPr>
            <w:tcW w:w="1429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277495</wp:posOffset>
                  </wp:positionV>
                  <wp:extent cx="1710690" cy="850265"/>
                  <wp:effectExtent l="0" t="0" r="3810" b="698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</w:pPr>
            <w:r w:rsidRPr="001F09DF"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  <w:t>Scuola di Medicina</w:t>
            </w: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b/>
                <w:bCs/>
                <w:i/>
                <w:iCs/>
                <w:smallCaps w:val="0"/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>Corso di Laurea Magistrale</w:t>
            </w: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 xml:space="preserve">in Scienze Infermieristiche e Ostetriche </w:t>
            </w:r>
          </w:p>
          <w:p w:rsidR="006B714D" w:rsidRPr="001F09DF" w:rsidRDefault="006B714D" w:rsidP="003A31E6">
            <w:pPr>
              <w:jc w:val="center"/>
              <w:rPr>
                <w:rFonts w:ascii="Arial Narrow" w:eastAsia="Times New Roman" w:hAnsi="Arial Narrow"/>
              </w:rPr>
            </w:pPr>
          </w:p>
          <w:p w:rsidR="006B714D" w:rsidRPr="001F09DF" w:rsidRDefault="006B714D" w:rsidP="003A31E6">
            <w:pPr>
              <w:jc w:val="center"/>
              <w:rPr>
                <w:rFonts w:eastAsia="Times New Roman"/>
              </w:rPr>
            </w:pPr>
            <w:r w:rsidRPr="001F09DF">
              <w:rPr>
                <w:rFonts w:ascii="Arial Narrow" w:eastAsia="Times New Roman" w:hAnsi="Arial Narrow"/>
              </w:rPr>
              <w:t>Presidente Prof.</w:t>
            </w:r>
            <w:r w:rsidR="00C91D34">
              <w:rPr>
                <w:rFonts w:ascii="Arial Narrow" w:eastAsia="Times New Roman" w:hAnsi="Arial Narrow"/>
              </w:rPr>
              <w:t>ssa Maria Michela GIANINO</w:t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5" w:type="pct"/>
            <w:shd w:val="clear" w:color="auto" w:fill="auto"/>
          </w:tcPr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Cs w:val="20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781050" cy="825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F09DF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35085A">
              <w:rPr>
                <w:rFonts w:ascii="Arial Narrow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00200" cy="114300"/>
                      <wp:effectExtent l="9525" t="9525" r="9525" b="952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085A" w:rsidRDefault="0035085A" w:rsidP="0035085A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7E0000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</w:rPr>
                                    <w:t>UNIVERSITÀ DEGLI STUDI DI TORINO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2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:rsidR="0035085A" w:rsidRDefault="0035085A" w:rsidP="0035085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7E0000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333333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UNIVERSITÀ DEGLI STUDI DI TORINO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B714D" w:rsidRPr="008101FB" w:rsidRDefault="006B714D" w:rsidP="006B714D">
      <w:pPr>
        <w:jc w:val="center"/>
        <w:rPr>
          <w:b/>
          <w:sz w:val="48"/>
          <w:szCs w:val="48"/>
        </w:rPr>
      </w:pPr>
      <w:r w:rsidRPr="008101FB">
        <w:rPr>
          <w:b/>
          <w:sz w:val="48"/>
          <w:szCs w:val="48"/>
        </w:rPr>
        <w:t>Modulo per la proposta di</w:t>
      </w:r>
    </w:p>
    <w:p w:rsidR="006B714D" w:rsidRPr="008101FB" w:rsidRDefault="006B714D" w:rsidP="006B714D">
      <w:pPr>
        <w:jc w:val="center"/>
        <w:rPr>
          <w:b/>
          <w:sz w:val="36"/>
          <w:szCs w:val="36"/>
        </w:rPr>
      </w:pPr>
      <w:r w:rsidRPr="008101FB">
        <w:rPr>
          <w:b/>
          <w:sz w:val="36"/>
          <w:szCs w:val="36"/>
        </w:rPr>
        <w:t>ATTIVITA’ DIDATTICA A SCELTA DELLO STUDENTE</w:t>
      </w:r>
    </w:p>
    <w:p w:rsidR="006B714D" w:rsidRPr="008101FB" w:rsidRDefault="006B714D" w:rsidP="006B714D">
      <w:pPr>
        <w:jc w:val="center"/>
        <w:rPr>
          <w:b/>
        </w:rPr>
      </w:pPr>
      <w:r w:rsidRPr="008101FB">
        <w:rPr>
          <w:rFonts w:ascii="Arial" w:hAnsi="Arial" w:cs="Arial"/>
          <w:b/>
          <w:sz w:val="20"/>
        </w:rPr>
        <w:t>da compilare da parte del docente proponente in ogni sua parte ed inviare per posta elettronica alla Commissione di valutazione al seguente indirizzo</w:t>
      </w:r>
    </w:p>
    <w:p w:rsidR="006B714D" w:rsidRDefault="003F24B5" w:rsidP="006B714D">
      <w:pPr>
        <w:jc w:val="center"/>
        <w:rPr>
          <w:rFonts w:ascii="Arial" w:hAnsi="Arial" w:cs="Arial"/>
          <w:b/>
          <w:sz w:val="20"/>
        </w:rPr>
      </w:pPr>
      <w:hyperlink r:id="rId6" w:history="1">
        <w:r w:rsidR="006B714D" w:rsidRPr="00AD157D">
          <w:rPr>
            <w:rStyle w:val="Collegamentoipertestuale"/>
            <w:rFonts w:ascii="Arial" w:hAnsi="Arial" w:cs="Arial"/>
            <w:b/>
            <w:sz w:val="20"/>
          </w:rPr>
          <w:t>fcl-med-infto2@unito.it</w:t>
        </w:r>
      </w:hyperlink>
    </w:p>
    <w:p w:rsidR="006B714D" w:rsidRDefault="006B714D" w:rsidP="006B71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 xml:space="preserve">Anno </w:t>
            </w:r>
            <w:proofErr w:type="gramStart"/>
            <w:r w:rsidRPr="00161301">
              <w:rPr>
                <w:b/>
              </w:rPr>
              <w:t>accademico</w:t>
            </w:r>
            <w:r>
              <w:t xml:space="preserve">  </w:t>
            </w:r>
            <w:r w:rsidR="003651FE">
              <w:t>2021</w:t>
            </w:r>
            <w:proofErr w:type="gramEnd"/>
            <w:r w:rsidR="003651FE">
              <w:t>/2022</w:t>
            </w:r>
            <w:r>
              <w:t xml:space="preserve">                             </w:t>
            </w:r>
            <w:r w:rsidRPr="00161301">
              <w:rPr>
                <w:b/>
              </w:rPr>
              <w:t>Anno di corso</w:t>
            </w:r>
            <w:r>
              <w:t xml:space="preserve"> a cui è rivolta</w:t>
            </w:r>
            <w:r w:rsidR="003651FE">
              <w:t xml:space="preserve">  I e II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651FE">
            <w:pPr>
              <w:rPr>
                <w:b/>
              </w:rPr>
            </w:pPr>
            <w:r w:rsidRPr="00161301">
              <w:rPr>
                <w:b/>
              </w:rPr>
              <w:t xml:space="preserve">Tipologia dell’attività </w:t>
            </w:r>
          </w:p>
          <w:p w:rsidR="003651FE" w:rsidRPr="003651FE" w:rsidRDefault="003651FE" w:rsidP="003651FE">
            <w:r w:rsidRPr="003651FE">
              <w:t>Convegno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b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Titolo dell’attività</w:t>
            </w:r>
          </w:p>
          <w:p w:rsidR="006B714D" w:rsidRDefault="003651FE" w:rsidP="003A31E6">
            <w:r>
              <w:t xml:space="preserve">New and </w:t>
            </w:r>
            <w:proofErr w:type="spellStart"/>
            <w:r>
              <w:t>emerging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 of Advance Care Planning for </w:t>
            </w:r>
            <w:proofErr w:type="spellStart"/>
            <w:r>
              <w:t>Older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</w:p>
          <w:p w:rsidR="006B714D" w:rsidRDefault="006B714D" w:rsidP="003A31E6"/>
        </w:tc>
      </w:tr>
      <w:tr w:rsidR="006B714D" w:rsidTr="00AC0CEE">
        <w:trPr>
          <w:trHeight w:val="1483"/>
        </w:trPr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 xml:space="preserve">Descrizione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(Obiettivi, metodologia, articolazione, allegare Programma se presente)</w:t>
            </w: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Pr="00161301" w:rsidRDefault="00EA71F4" w:rsidP="003A3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 c</w:t>
            </w:r>
            <w:r w:rsidR="003651FE">
              <w:rPr>
                <w:rFonts w:ascii="Arial" w:hAnsi="Arial" w:cs="Arial"/>
                <w:sz w:val="16"/>
                <w:szCs w:val="16"/>
              </w:rPr>
              <w:t xml:space="preserve">onvegno </w:t>
            </w:r>
            <w:r>
              <w:rPr>
                <w:rFonts w:ascii="Arial" w:hAnsi="Arial" w:cs="Arial"/>
                <w:sz w:val="16"/>
                <w:szCs w:val="16"/>
              </w:rPr>
              <w:t>fornisce</w:t>
            </w:r>
            <w:r w:rsidR="003651FE">
              <w:rPr>
                <w:rFonts w:ascii="Arial" w:hAnsi="Arial" w:cs="Arial"/>
                <w:sz w:val="16"/>
                <w:szCs w:val="16"/>
              </w:rPr>
              <w:t xml:space="preserve"> una panoramica sui modelli emergenti di Pianificazione Avanzata delle Cure </w:t>
            </w:r>
            <w:r w:rsidR="00D97737">
              <w:rPr>
                <w:rFonts w:ascii="Arial" w:hAnsi="Arial" w:cs="Arial"/>
                <w:sz w:val="16"/>
                <w:szCs w:val="16"/>
              </w:rPr>
              <w:t xml:space="preserve">(ACP) </w:t>
            </w:r>
            <w:r w:rsidR="003651FE">
              <w:rPr>
                <w:rFonts w:ascii="Arial" w:hAnsi="Arial" w:cs="Arial"/>
                <w:sz w:val="16"/>
                <w:szCs w:val="16"/>
              </w:rPr>
              <w:t xml:space="preserve">per le persone anziane. </w:t>
            </w:r>
          </w:p>
          <w:p w:rsidR="006B714D" w:rsidRPr="00161301" w:rsidRDefault="00EA71F4" w:rsidP="003A3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Verranno affrontate </w:t>
            </w:r>
            <w:r w:rsidR="00D97737">
              <w:rPr>
                <w:rFonts w:ascii="Arial" w:hAnsi="Arial" w:cs="Arial"/>
                <w:sz w:val="16"/>
                <w:szCs w:val="16"/>
              </w:rPr>
              <w:t xml:space="preserve">diverse tematiche tra cui la pianificazione avanzata delle cure nella demenza, il </w:t>
            </w:r>
            <w:proofErr w:type="spellStart"/>
            <w:r w:rsidR="00D97737">
              <w:rPr>
                <w:rFonts w:ascii="Arial" w:hAnsi="Arial" w:cs="Arial"/>
                <w:sz w:val="16"/>
                <w:szCs w:val="16"/>
              </w:rPr>
              <w:t>Patient</w:t>
            </w:r>
            <w:proofErr w:type="spellEnd"/>
            <w:r w:rsidR="00D97737">
              <w:rPr>
                <w:rFonts w:ascii="Arial" w:hAnsi="Arial" w:cs="Arial"/>
                <w:sz w:val="16"/>
                <w:szCs w:val="16"/>
              </w:rPr>
              <w:t xml:space="preserve"> and Public </w:t>
            </w:r>
            <w:proofErr w:type="spellStart"/>
            <w:r w:rsidR="00D97737">
              <w:rPr>
                <w:rFonts w:ascii="Arial" w:hAnsi="Arial" w:cs="Arial"/>
                <w:sz w:val="16"/>
                <w:szCs w:val="16"/>
              </w:rPr>
              <w:t>Involvement</w:t>
            </w:r>
            <w:proofErr w:type="spellEnd"/>
            <w:r w:rsidR="00D97737">
              <w:rPr>
                <w:rFonts w:ascii="Arial" w:hAnsi="Arial" w:cs="Arial"/>
                <w:sz w:val="16"/>
                <w:szCs w:val="16"/>
              </w:rPr>
              <w:t xml:space="preserve"> e le implicazioni etiche dell’ACP da parte di esperti internazionali. </w:t>
            </w: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sz w:val="20"/>
              </w:rPr>
              <w:t xml:space="preserve">Modalità secondo la quale si svolgerà la </w:t>
            </w:r>
            <w:r w:rsidRPr="00161301">
              <w:rPr>
                <w:rFonts w:ascii="Arial" w:hAnsi="Arial" w:cs="Arial"/>
                <w:b/>
                <w:sz w:val="20"/>
              </w:rPr>
              <w:t xml:space="preserve">valutazione </w:t>
            </w:r>
            <w:r w:rsidRPr="00161301">
              <w:rPr>
                <w:rFonts w:ascii="Arial" w:hAnsi="Arial" w:cs="Arial"/>
                <w:sz w:val="16"/>
                <w:szCs w:val="16"/>
              </w:rPr>
              <w:t xml:space="preserve">(es. </w:t>
            </w:r>
            <w:proofErr w:type="gramStart"/>
            <w:r w:rsidRPr="00161301">
              <w:rPr>
                <w:rFonts w:ascii="Arial" w:hAnsi="Arial" w:cs="Arial"/>
                <w:sz w:val="16"/>
                <w:szCs w:val="16"/>
              </w:rPr>
              <w:t>relazione,…</w:t>
            </w:r>
            <w:proofErr w:type="gramEnd"/>
            <w:r w:rsidRPr="001613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714D" w:rsidRDefault="00D97737" w:rsidP="003A31E6">
            <w:r>
              <w:t>Relazione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>
              <w:t>Data, orario, struttura, indirizzo dove si svolgerà l’attività</w:t>
            </w:r>
          </w:p>
          <w:p w:rsidR="006B714D" w:rsidRDefault="00D97737" w:rsidP="003A31E6">
            <w:r>
              <w:t xml:space="preserve">23 </w:t>
            </w:r>
            <w:proofErr w:type="gramStart"/>
            <w:r>
              <w:t>Marzo</w:t>
            </w:r>
            <w:proofErr w:type="gramEnd"/>
            <w:r>
              <w:t xml:space="preserve"> 2022 dalle ore 14 alle ore 17.30, online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N. studenti ammessi</w:t>
            </w:r>
            <w:r w:rsidRPr="00161301">
              <w:rPr>
                <w:rFonts w:ascii="Arial" w:hAnsi="Arial" w:cs="Arial"/>
                <w:sz w:val="20"/>
              </w:rPr>
              <w:t xml:space="preserve"> per ogni edizione </w:t>
            </w:r>
          </w:p>
          <w:p w:rsidR="006B714D" w:rsidRDefault="00D97737" w:rsidP="003A31E6">
            <w:r>
              <w:t>10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N. ore previste in presenza                   N. ore studio autonomo          CFU riconosciuti </w:t>
            </w:r>
          </w:p>
          <w:p w:rsidR="006B714D" w:rsidRPr="00161301" w:rsidRDefault="00D97737" w:rsidP="003A31E6">
            <w:pPr>
              <w:rPr>
                <w:b/>
              </w:rPr>
            </w:pPr>
            <w:r>
              <w:rPr>
                <w:b/>
              </w:rPr>
              <w:t xml:space="preserve">3.5                                                                       4                  </w:t>
            </w:r>
            <w:r w:rsidR="00F7717B">
              <w:rPr>
                <w:b/>
              </w:rPr>
              <w:t xml:space="preserve">                             0.3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Modalità iscrizione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(online, mail, altro)</w:t>
            </w:r>
          </w:p>
          <w:p w:rsidR="006B714D" w:rsidRDefault="00D97737" w:rsidP="00651C97">
            <w:r>
              <w:t>Online</w:t>
            </w:r>
            <w:r w:rsidR="00651C97">
              <w:t xml:space="preserve"> a </w:t>
            </w:r>
            <w:hyperlink r:id="rId7" w:tgtFrame="_blank" w:history="1">
              <w:r w:rsidR="00651C97">
                <w:rPr>
                  <w:rStyle w:val="Collegamentoipertestuale"/>
                  <w:color w:val="0563C1"/>
                </w:rPr>
                <w:t>https://www.eventbrite.ie/e/292242223357</w:t>
              </w:r>
            </w:hyperlink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Termine iscrizione </w:t>
            </w:r>
          </w:p>
          <w:p w:rsidR="006B714D" w:rsidRPr="00D97737" w:rsidRDefault="003F24B5" w:rsidP="003A31E6">
            <w:r>
              <w:t>21 Marzo 2022</w:t>
            </w:r>
            <w:bookmarkStart w:id="0" w:name="_GoBack"/>
            <w:bookmarkEnd w:id="0"/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Criteri di selezione in caso di domande soprannumerarie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(Ordine cronologico, CFU, colloquio, altro)</w:t>
            </w:r>
          </w:p>
          <w:p w:rsidR="006B714D" w:rsidRDefault="00D97737" w:rsidP="00D97737">
            <w:r>
              <w:t xml:space="preserve">Ordine cronologico 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>Docen</w:t>
            </w:r>
            <w:r w:rsidR="00F7717B">
              <w:rPr>
                <w:b/>
              </w:rPr>
              <w:t xml:space="preserve">te responsabile dell’attività: </w:t>
            </w:r>
            <w:r w:rsidR="00D97737">
              <w:rPr>
                <w:b/>
              </w:rPr>
              <w:t>PAOLA DI GIULIO</w:t>
            </w:r>
          </w:p>
          <w:p w:rsidR="006B714D" w:rsidRDefault="006B714D" w:rsidP="003A31E6">
            <w:r w:rsidRPr="00161301">
              <w:rPr>
                <w:b/>
              </w:rPr>
              <w:t>Insegnamento</w:t>
            </w:r>
            <w:r>
              <w:t>:</w:t>
            </w:r>
            <w:r w:rsidR="00D97737">
              <w:t xml:space="preserve"> RICERCA 2</w:t>
            </w:r>
          </w:p>
          <w:p w:rsidR="006B714D" w:rsidRDefault="006B714D" w:rsidP="00D97737">
            <w:r>
              <w:t xml:space="preserve">Mail </w:t>
            </w:r>
            <w:r w:rsidR="00D97737">
              <w:t>paola.digiulio@unito.it</w:t>
            </w:r>
            <w:r>
              <w:t xml:space="preserve">                                                             </w:t>
            </w:r>
            <w:proofErr w:type="spellStart"/>
            <w:r>
              <w:t>Tel</w:t>
            </w:r>
            <w:proofErr w:type="spellEnd"/>
            <w:r w:rsidR="00D97737">
              <w:t xml:space="preserve"> 0116705824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>Docenti / conduttori dell’attività</w:t>
            </w:r>
            <w:r>
              <w:t>:</w:t>
            </w:r>
            <w:r w:rsidR="00D97737">
              <w:t xml:space="preserve"> </w:t>
            </w:r>
          </w:p>
          <w:p w:rsidR="00D97737" w:rsidRDefault="00D97737" w:rsidP="003A31E6">
            <w:r>
              <w:t xml:space="preserve">Kevin Brazil, Jenny van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Steen</w:t>
            </w:r>
            <w:proofErr w:type="spellEnd"/>
            <w:r>
              <w:t xml:space="preserve">, Lieve van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Block</w:t>
            </w:r>
            <w:proofErr w:type="spellEnd"/>
            <w:r>
              <w:t xml:space="preserve">, Karen Harrison </w:t>
            </w:r>
            <w:proofErr w:type="spellStart"/>
            <w:r>
              <w:t>Dening</w:t>
            </w:r>
            <w:proofErr w:type="spellEnd"/>
            <w:r>
              <w:t xml:space="preserve">, Tamara </w:t>
            </w:r>
            <w:proofErr w:type="spellStart"/>
            <w:r>
              <w:t>Sussman</w:t>
            </w:r>
            <w:proofErr w:type="spellEnd"/>
            <w:r>
              <w:t xml:space="preserve">, Peter martin, </w:t>
            </w:r>
            <w:proofErr w:type="spellStart"/>
            <w:r>
              <w:t>Dorothea</w:t>
            </w:r>
            <w:proofErr w:type="spellEnd"/>
            <w:r>
              <w:t xml:space="preserve"> </w:t>
            </w:r>
            <w:proofErr w:type="spellStart"/>
            <w:r>
              <w:t>Touwen</w:t>
            </w:r>
            <w:proofErr w:type="spellEnd"/>
            <w:r>
              <w:t xml:space="preserve">, Carl </w:t>
            </w:r>
            <w:proofErr w:type="spellStart"/>
            <w:r>
              <w:t>May</w:t>
            </w:r>
            <w:proofErr w:type="spellEnd"/>
          </w:p>
          <w:p w:rsidR="006B714D" w:rsidRDefault="006B714D" w:rsidP="003C7B33"/>
        </w:tc>
      </w:tr>
    </w:tbl>
    <w:p w:rsidR="006B714D" w:rsidRDefault="006B714D" w:rsidP="006B714D">
      <w:pPr>
        <w:jc w:val="both"/>
        <w:rPr>
          <w:sz w:val="16"/>
          <w:szCs w:val="16"/>
        </w:rPr>
      </w:pPr>
    </w:p>
    <w:p w:rsidR="005A6AF6" w:rsidRDefault="005A6AF6"/>
    <w:sectPr w:rsidR="005A6AF6" w:rsidSect="003A4AB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D"/>
    <w:rsid w:val="0035085A"/>
    <w:rsid w:val="003651FE"/>
    <w:rsid w:val="003C7B33"/>
    <w:rsid w:val="003F24B5"/>
    <w:rsid w:val="005A6AF6"/>
    <w:rsid w:val="00651C97"/>
    <w:rsid w:val="006B714D"/>
    <w:rsid w:val="00AC0CEE"/>
    <w:rsid w:val="00C91D34"/>
    <w:rsid w:val="00D97737"/>
    <w:rsid w:val="00EA71F4"/>
    <w:rsid w:val="00ED4FFD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93A6"/>
  <w15:docId w15:val="{A6A4C89E-D536-4939-8806-12EC43B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1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B714D"/>
    <w:pPr>
      <w:spacing w:after="600"/>
    </w:pPr>
    <w:rPr>
      <w:rFonts w:eastAsia="Times New Roman"/>
      <w:smallCaps/>
      <w:sz w:val="32"/>
      <w:szCs w:val="20"/>
      <w:lang w:eastAsia="it-IT"/>
    </w:rPr>
  </w:style>
  <w:style w:type="character" w:styleId="Collegamentoipertestuale">
    <w:name w:val="Hyperlink"/>
    <w:rsid w:val="006B71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4D"/>
    <w:rPr>
      <w:rFonts w:ascii="Tahoma" w:eastAsia="MS Mincho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35085A"/>
    <w:pPr>
      <w:spacing w:before="100" w:beforeAutospacing="1" w:after="100" w:afterAutospacing="1"/>
    </w:pPr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ie/e/292242223357?fbclid=IwAR2hsGVnobmgym5FC-tg3wR00kpv2pVNJz5eDGK-34psLTXWD4S5etDgJ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l-med-infto2@unit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Marangi</dc:creator>
  <cp:lastModifiedBy>Utente Windows</cp:lastModifiedBy>
  <cp:revision>3</cp:revision>
  <cp:lastPrinted>2018-12-04T06:55:00Z</cp:lastPrinted>
  <dcterms:created xsi:type="dcterms:W3CDTF">2022-03-17T10:57:00Z</dcterms:created>
  <dcterms:modified xsi:type="dcterms:W3CDTF">2022-03-17T11:11:00Z</dcterms:modified>
</cp:coreProperties>
</file>