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42" w:rsidRDefault="00544442" w:rsidP="002A52A2">
      <w:bookmarkStart w:id="0" w:name="_GoBack"/>
      <w:bookmarkEnd w:id="0"/>
    </w:p>
    <w:p w:rsidR="0041698E" w:rsidRPr="0041698E" w:rsidRDefault="0041698E" w:rsidP="004169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98E">
        <w:rPr>
          <w:rFonts w:ascii="Times New Roman" w:hAnsi="Times New Roman" w:cs="Times New Roman"/>
          <w:b/>
          <w:sz w:val="36"/>
          <w:szCs w:val="36"/>
        </w:rPr>
        <w:t>Modulo per la proposta di</w:t>
      </w:r>
    </w:p>
    <w:p w:rsidR="0041698E" w:rsidRPr="0041698E" w:rsidRDefault="0041698E" w:rsidP="00416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8E">
        <w:rPr>
          <w:rFonts w:ascii="Times New Roman" w:hAnsi="Times New Roman" w:cs="Times New Roman"/>
          <w:b/>
          <w:sz w:val="28"/>
          <w:szCs w:val="28"/>
        </w:rPr>
        <w:t>ATTIVITA’ DIDATTICA A SCELTA DELLO STUDENTE</w:t>
      </w:r>
    </w:p>
    <w:p w:rsidR="0041698E" w:rsidRPr="0041698E" w:rsidRDefault="0041698E" w:rsidP="0041698E">
      <w:pPr>
        <w:jc w:val="center"/>
        <w:rPr>
          <w:rFonts w:ascii="Times New Roman" w:hAnsi="Times New Roman" w:cs="Times New Roman"/>
          <w:b/>
        </w:rPr>
      </w:pPr>
      <w:r w:rsidRPr="0041698E">
        <w:rPr>
          <w:rFonts w:ascii="Times New Roman" w:hAnsi="Times New Roman" w:cs="Times New Roman"/>
          <w:b/>
          <w:sz w:val="20"/>
        </w:rPr>
        <w:t>da compilare da parte del docente proponente in ogni sua parte ed inviare per posta elettronica alla Commissione di valutazione al seguente indirizzo</w:t>
      </w:r>
    </w:p>
    <w:p w:rsidR="0041698E" w:rsidRPr="0041698E" w:rsidRDefault="00DA5540" w:rsidP="0041698E">
      <w:pPr>
        <w:jc w:val="center"/>
        <w:rPr>
          <w:rFonts w:ascii="Times New Roman" w:hAnsi="Times New Roman" w:cs="Times New Roman"/>
          <w:b/>
          <w:sz w:val="20"/>
        </w:rPr>
      </w:pPr>
      <w:hyperlink r:id="rId9" w:history="1">
        <w:r w:rsidR="0041698E" w:rsidRPr="0041698E">
          <w:rPr>
            <w:rStyle w:val="Collegamentoipertestuale"/>
            <w:rFonts w:ascii="Times New Roman" w:hAnsi="Times New Roman" w:cs="Times New Roman"/>
            <w:b/>
            <w:sz w:val="20"/>
          </w:rPr>
          <w:t>fcl-med-infto2@unito.it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C62828" w:rsidRPr="00C62828" w:rsidTr="007646C7">
        <w:tc>
          <w:tcPr>
            <w:tcW w:w="10548" w:type="dxa"/>
            <w:shd w:val="clear" w:color="auto" w:fill="auto"/>
          </w:tcPr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b/>
                <w:lang w:eastAsia="ja-JP"/>
              </w:rPr>
              <w:t>Anno accademico</w:t>
            </w:r>
            <w:r w:rsidRPr="00C62828">
              <w:rPr>
                <w:rFonts w:ascii="Times New Roman" w:eastAsia="MS Mincho" w:hAnsi="Times New Roman" w:cs="Times New Roman"/>
                <w:lang w:eastAsia="ja-JP"/>
              </w:rPr>
              <w:t xml:space="preserve">      2023-2024                          </w:t>
            </w:r>
            <w:r w:rsidRPr="00C62828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Anno di </w:t>
            </w:r>
            <w:proofErr w:type="gramStart"/>
            <w:r w:rsidRPr="00C62828">
              <w:rPr>
                <w:rFonts w:ascii="Times New Roman" w:eastAsia="MS Mincho" w:hAnsi="Times New Roman" w:cs="Times New Roman"/>
                <w:b/>
                <w:lang w:eastAsia="ja-JP"/>
              </w:rPr>
              <w:t>corso</w:t>
            </w:r>
            <w:r w:rsidRPr="00C62828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="00384C25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="00384C25" w:rsidRPr="00F11833">
              <w:rPr>
                <w:rFonts w:ascii="Times New Roman" w:eastAsia="MS Mincho" w:hAnsi="Times New Roman" w:cs="Times New Roman"/>
                <w:b/>
                <w:lang w:eastAsia="ja-JP"/>
              </w:rPr>
              <w:t>a</w:t>
            </w:r>
            <w:proofErr w:type="gramEnd"/>
            <w:r w:rsidR="00384C25" w:rsidRPr="00F1183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cui è rivolto</w:t>
            </w:r>
            <w:r w:rsidRPr="00C62828">
              <w:rPr>
                <w:rFonts w:ascii="Times New Roman" w:eastAsia="MS Mincho" w:hAnsi="Times New Roman" w:cs="Times New Roman"/>
                <w:lang w:eastAsia="ja-JP"/>
              </w:rPr>
              <w:t xml:space="preserve"> 1 e 2 anno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62828" w:rsidRPr="00C62828" w:rsidTr="007646C7">
        <w:tc>
          <w:tcPr>
            <w:tcW w:w="10548" w:type="dxa"/>
            <w:shd w:val="clear" w:color="auto" w:fill="auto"/>
          </w:tcPr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Tipologia dell’attività </w:t>
            </w:r>
            <w:r w:rsidRPr="00C62828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(Convegno, seminario, giornata di studio, tirocinio osservativo, altro)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lang w:eastAsia="ja-JP"/>
              </w:rPr>
              <w:t>Seminario</w:t>
            </w:r>
          </w:p>
        </w:tc>
      </w:tr>
      <w:tr w:rsidR="00C62828" w:rsidRPr="00C62828" w:rsidTr="007646C7">
        <w:tc>
          <w:tcPr>
            <w:tcW w:w="10548" w:type="dxa"/>
            <w:shd w:val="clear" w:color="auto" w:fill="auto"/>
          </w:tcPr>
          <w:p w:rsidR="00C62828" w:rsidRPr="00C62828" w:rsidRDefault="00C62828" w:rsidP="00C62828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  <w:r w:rsidRPr="00C62828">
              <w:rPr>
                <w:rFonts w:ascii="Arial" w:eastAsia="MS Mincho" w:hAnsi="Arial" w:cs="Arial"/>
                <w:b/>
                <w:sz w:val="20"/>
                <w:lang w:eastAsia="ja-JP"/>
              </w:rPr>
              <w:t>Titolo dell’attività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C62828" w:rsidRPr="00C62828" w:rsidRDefault="00C62828" w:rsidP="00C62828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b/>
                <w:lang w:eastAsia="ja-JP"/>
              </w:rPr>
              <w:t>La filmografia nella formazione alle cure: dimensioni pedagogiche e pratiche di utilizzo.</w:t>
            </w:r>
          </w:p>
        </w:tc>
      </w:tr>
      <w:tr w:rsidR="00C62828" w:rsidRPr="00C62828" w:rsidTr="007646C7">
        <w:tc>
          <w:tcPr>
            <w:tcW w:w="10548" w:type="dxa"/>
            <w:shd w:val="clear" w:color="auto" w:fill="auto"/>
          </w:tcPr>
          <w:p w:rsidR="00C62828" w:rsidRPr="00C62828" w:rsidRDefault="00C62828" w:rsidP="00C62828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C62828">
              <w:rPr>
                <w:rFonts w:ascii="Arial" w:eastAsia="MS Mincho" w:hAnsi="Arial" w:cs="Arial"/>
                <w:b/>
                <w:sz w:val="20"/>
                <w:lang w:eastAsia="ja-JP"/>
              </w:rPr>
              <w:t xml:space="preserve">Descrizione dell’attività </w:t>
            </w:r>
            <w:r w:rsidRPr="00C62828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(Obiettivi, metodologia, articolazione, allegare Programma se presente)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lang w:eastAsia="ja-JP"/>
              </w:rPr>
              <w:t>Il cinema unisce la componente ludica ad un’istanza didattico-conoscitiva, configurandosi come una vera e propria composizione narrativa-didascalica. Il cinema è in grado di emozionare e coinvolgere lo spettatore, ma anche di fornire elementi per formare, veicolare apprendimenti o provocarlo criticamente. La polivalenza del cinema si riflette in differenti modi di intendere la formazione, denotando una varietà di stili di approccio formativo e di epistemologie implicite che sorreggono l’intenzione pedagogica.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lang w:eastAsia="ja-JP"/>
              </w:rPr>
              <w:t>L’immagine filmica può rivelarsi un fondamentale aiuto nei processi di formazione.  Dalla letteratura sul tema e dalle esperienze condotte emerge come l’utilizzo dei filmati favorisca lo sviluppo di processi di pensiero critico, riflessivo, gettando i presupposti per un apprendimento trasformativo.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lang w:eastAsia="ja-JP"/>
              </w:rPr>
              <w:t>Obiettivi di apprendimento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lang w:eastAsia="ja-JP"/>
              </w:rPr>
              <w:t>Descrivere l’utilizzo della filmografia nei processi formativi a partire dalla letteratura esistente sul tema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lang w:eastAsia="ja-JP"/>
              </w:rPr>
              <w:t>Indicare le metodologie per la gestione filmica nei percorsi formativi: obiettivi, ambiti e fasi di applicazione e realizzazione.</w:t>
            </w:r>
          </w:p>
          <w:p w:rsidR="00C62828" w:rsidRPr="00C62828" w:rsidRDefault="00C62828" w:rsidP="00C62828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lang w:eastAsia="ja-JP"/>
              </w:rPr>
              <w:t>Sperimentare l’utilizzo della filmografia in aula a partire da una proposta formativa</w:t>
            </w:r>
          </w:p>
          <w:p w:rsidR="00C62828" w:rsidRPr="00C62828" w:rsidRDefault="00C62828" w:rsidP="00C62828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62828" w:rsidRPr="00C62828" w:rsidTr="007646C7">
        <w:tc>
          <w:tcPr>
            <w:tcW w:w="10548" w:type="dxa"/>
            <w:shd w:val="clear" w:color="auto" w:fill="auto"/>
          </w:tcPr>
          <w:p w:rsidR="00C62828" w:rsidRPr="00C62828" w:rsidRDefault="00C62828" w:rsidP="00C62828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C62828">
              <w:rPr>
                <w:rFonts w:ascii="Arial" w:eastAsia="MS Mincho" w:hAnsi="Arial" w:cs="Arial"/>
                <w:sz w:val="20"/>
                <w:lang w:eastAsia="ja-JP"/>
              </w:rPr>
              <w:t xml:space="preserve">Modalità secondo la quale si svolgerà la </w:t>
            </w:r>
            <w:r w:rsidRPr="00C62828">
              <w:rPr>
                <w:rFonts w:ascii="Arial" w:eastAsia="MS Mincho" w:hAnsi="Arial" w:cs="Arial"/>
                <w:b/>
                <w:sz w:val="20"/>
                <w:lang w:eastAsia="ja-JP"/>
              </w:rPr>
              <w:t xml:space="preserve">valutazione </w:t>
            </w:r>
            <w:r w:rsidRPr="00C62828"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(es. </w:t>
            </w:r>
            <w:proofErr w:type="gramStart"/>
            <w:r w:rsidRPr="00C62828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relazione,…</w:t>
            </w:r>
            <w:proofErr w:type="gramEnd"/>
            <w:r w:rsidRPr="00C62828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)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lang w:eastAsia="ja-JP"/>
              </w:rPr>
              <w:t>Partecipazione attiva alle attività proposte  e  compilazione della relazione di apprendimento</w:t>
            </w:r>
          </w:p>
        </w:tc>
      </w:tr>
      <w:tr w:rsidR="00C62828" w:rsidRPr="00C62828" w:rsidTr="007646C7">
        <w:tc>
          <w:tcPr>
            <w:tcW w:w="10548" w:type="dxa"/>
            <w:shd w:val="clear" w:color="auto" w:fill="auto"/>
          </w:tcPr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lang w:eastAsia="ja-JP"/>
              </w:rPr>
              <w:t>Data, orario, struttura, indirizzo dove si svolgerà l’attività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C62828" w:rsidRPr="00480AE2" w:rsidRDefault="00480AE2" w:rsidP="00C62828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Mercoledì</w:t>
            </w:r>
            <w:r w:rsidRPr="00480AE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27 Marzo 2024</w:t>
            </w:r>
          </w:p>
          <w:p w:rsidR="00C62828" w:rsidRPr="00C62828" w:rsidRDefault="00C62828" w:rsidP="00C62828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C62828" w:rsidRPr="00C62828" w:rsidRDefault="00C62828" w:rsidP="00C62828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lang w:eastAsia="ja-JP"/>
              </w:rPr>
              <w:lastRenderedPageBreak/>
              <w:t>Dalle 8.30 alle 16.30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lang w:eastAsia="ja-JP"/>
              </w:rPr>
              <w:t>Istituto Rosmini</w:t>
            </w:r>
          </w:p>
        </w:tc>
      </w:tr>
      <w:tr w:rsidR="00C62828" w:rsidRPr="00C62828" w:rsidTr="007646C7">
        <w:tc>
          <w:tcPr>
            <w:tcW w:w="10548" w:type="dxa"/>
            <w:shd w:val="clear" w:color="auto" w:fill="auto"/>
          </w:tcPr>
          <w:p w:rsidR="00C62828" w:rsidRPr="00C62828" w:rsidRDefault="00C62828" w:rsidP="00C62828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 w:rsidRPr="00C62828">
              <w:rPr>
                <w:rFonts w:ascii="Arial" w:eastAsia="MS Mincho" w:hAnsi="Arial" w:cs="Arial"/>
                <w:b/>
                <w:sz w:val="20"/>
                <w:lang w:eastAsia="ja-JP"/>
              </w:rPr>
              <w:lastRenderedPageBreak/>
              <w:t>N. studenti ammessi</w:t>
            </w:r>
            <w:r w:rsidRPr="00C62828">
              <w:rPr>
                <w:rFonts w:ascii="Arial" w:eastAsia="MS Mincho" w:hAnsi="Arial" w:cs="Arial"/>
                <w:sz w:val="20"/>
                <w:lang w:eastAsia="ja-JP"/>
              </w:rPr>
              <w:t xml:space="preserve"> per ogni edizione 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lang w:eastAsia="ja-JP"/>
              </w:rPr>
              <w:t>15</w:t>
            </w:r>
          </w:p>
        </w:tc>
      </w:tr>
      <w:tr w:rsidR="00C62828" w:rsidRPr="00C62828" w:rsidTr="007646C7">
        <w:tc>
          <w:tcPr>
            <w:tcW w:w="10548" w:type="dxa"/>
            <w:shd w:val="clear" w:color="auto" w:fill="auto"/>
          </w:tcPr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N. ore previste in presenza                   N. ore studio autonomo          CFU riconosciuti 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b/>
                <w:lang w:eastAsia="ja-JP"/>
              </w:rPr>
              <w:t>8                                                                               17                                                1</w:t>
            </w:r>
          </w:p>
        </w:tc>
      </w:tr>
      <w:tr w:rsidR="00C62828" w:rsidRPr="00C62828" w:rsidTr="007646C7">
        <w:tc>
          <w:tcPr>
            <w:tcW w:w="10548" w:type="dxa"/>
            <w:shd w:val="clear" w:color="auto" w:fill="auto"/>
          </w:tcPr>
          <w:p w:rsidR="00C62828" w:rsidRPr="00C62828" w:rsidRDefault="00C62828" w:rsidP="00C62828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b/>
                <w:lang w:eastAsia="ja-JP"/>
              </w:rPr>
              <w:t>Modalità iscrizione</w:t>
            </w:r>
            <w:r w:rsidRPr="00C62828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C62828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(online, mail, altro)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lang w:eastAsia="ja-JP"/>
              </w:rPr>
              <w:t>Online sul sito</w:t>
            </w:r>
          </w:p>
        </w:tc>
      </w:tr>
      <w:tr w:rsidR="00C62828" w:rsidRPr="00C62828" w:rsidTr="007646C7">
        <w:tc>
          <w:tcPr>
            <w:tcW w:w="10548" w:type="dxa"/>
            <w:shd w:val="clear" w:color="auto" w:fill="auto"/>
          </w:tcPr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Termine iscrizione 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C62828" w:rsidRPr="00C62828" w:rsidTr="007646C7">
        <w:tc>
          <w:tcPr>
            <w:tcW w:w="10548" w:type="dxa"/>
            <w:shd w:val="clear" w:color="auto" w:fill="auto"/>
          </w:tcPr>
          <w:p w:rsidR="00C62828" w:rsidRPr="00C62828" w:rsidRDefault="00C62828" w:rsidP="00C62828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b/>
                <w:lang w:eastAsia="ja-JP"/>
              </w:rPr>
              <w:t>Criteri di selezione in caso di domande soprannumerarie</w:t>
            </w:r>
            <w:r w:rsidRPr="00C62828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C62828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(Ordine cronologico, CFU, colloquio, altro)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lang w:eastAsia="ja-JP"/>
              </w:rPr>
              <w:t>Ordine cronologico</w:t>
            </w:r>
          </w:p>
        </w:tc>
      </w:tr>
      <w:tr w:rsidR="00C62828" w:rsidRPr="00C62828" w:rsidTr="007646C7">
        <w:tc>
          <w:tcPr>
            <w:tcW w:w="10548" w:type="dxa"/>
            <w:shd w:val="clear" w:color="auto" w:fill="auto"/>
          </w:tcPr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Docente responsabile dell’attività:  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b/>
                <w:lang w:eastAsia="ja-JP"/>
              </w:rPr>
              <w:t>Insegnamento</w:t>
            </w:r>
            <w:r w:rsidRPr="00C62828">
              <w:rPr>
                <w:rFonts w:ascii="Times New Roman" w:eastAsia="MS Mincho" w:hAnsi="Times New Roman" w:cs="Times New Roman"/>
                <w:lang w:eastAsia="ja-JP"/>
              </w:rPr>
              <w:t>: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lang w:eastAsia="ja-JP"/>
              </w:rPr>
              <w:t>Mail                    marco.clari@unito.it                                               Tel</w:t>
            </w:r>
          </w:p>
        </w:tc>
      </w:tr>
      <w:tr w:rsidR="00C62828" w:rsidRPr="00C62828" w:rsidTr="007646C7">
        <w:tc>
          <w:tcPr>
            <w:tcW w:w="10548" w:type="dxa"/>
            <w:shd w:val="clear" w:color="auto" w:fill="auto"/>
          </w:tcPr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b/>
                <w:lang w:eastAsia="ja-JP"/>
              </w:rPr>
              <w:t>Docenti / conduttori dell’attività</w:t>
            </w:r>
            <w:r w:rsidRPr="00C62828">
              <w:rPr>
                <w:rFonts w:ascii="Times New Roman" w:eastAsia="MS Mincho" w:hAnsi="Times New Roman" w:cs="Times New Roman"/>
                <w:lang w:eastAsia="ja-JP"/>
              </w:rPr>
              <w:t>: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62828">
              <w:rPr>
                <w:rFonts w:ascii="Times New Roman" w:eastAsia="MS Mincho" w:hAnsi="Times New Roman" w:cs="Times New Roman"/>
                <w:lang w:eastAsia="ja-JP"/>
              </w:rPr>
              <w:t>Dott.ssa Lorenza Garrino</w:t>
            </w:r>
          </w:p>
          <w:p w:rsidR="00C62828" w:rsidRPr="00C62828" w:rsidRDefault="00C62828" w:rsidP="00C62828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2A52A2" w:rsidRDefault="002A52A2" w:rsidP="00C62828">
      <w:pPr>
        <w:jc w:val="center"/>
        <w:rPr>
          <w:rFonts w:ascii="Times New Roman" w:hAnsi="Times New Roman"/>
          <w:i/>
        </w:rPr>
      </w:pPr>
    </w:p>
    <w:sectPr w:rsidR="002A52A2" w:rsidSect="00CD7A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119" w:right="1134" w:bottom="1985" w:left="1701" w:header="1429" w:footer="86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540" w:rsidRDefault="00DA5540">
      <w:r>
        <w:separator/>
      </w:r>
    </w:p>
  </w:endnote>
  <w:endnote w:type="continuationSeparator" w:id="0">
    <w:p w:rsidR="00DA5540" w:rsidRDefault="00DA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067" w:rsidRDefault="00D060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A49" w:rsidRPr="0079195A" w:rsidRDefault="0079195A" w:rsidP="00CD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b/>
        <w:color w:val="000000"/>
        <w:sz w:val="18"/>
        <w:szCs w:val="18"/>
      </w:rPr>
    </w:pPr>
    <w:r w:rsidRPr="0079195A">
      <w:rPr>
        <w:rFonts w:ascii="Tahoma" w:eastAsia="Tahoma" w:hAnsi="Tahoma" w:cs="Tahoma"/>
        <w:b/>
        <w:color w:val="000000"/>
        <w:sz w:val="18"/>
        <w:szCs w:val="18"/>
      </w:rPr>
      <w:t>Corso di Laurea Magistrale in Scienze Infermieristiche e Ostetriche</w:t>
    </w:r>
  </w:p>
  <w:p w:rsidR="00CD7A49" w:rsidRPr="00B8180E" w:rsidRDefault="00CD7A49" w:rsidP="00CD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470"/>
      <w:rPr>
        <w:rFonts w:ascii="Tahoma" w:eastAsia="Tahoma" w:hAnsi="Tahoma" w:cs="Tahoma"/>
        <w:color w:val="000000"/>
        <w:sz w:val="18"/>
        <w:szCs w:val="18"/>
      </w:rPr>
    </w:pPr>
    <w:r w:rsidRPr="00B8180E">
      <w:rPr>
        <w:rFonts w:ascii="Tahoma" w:eastAsia="Tahoma" w:hAnsi="Tahoma" w:cs="Tahoma"/>
        <w:color w:val="000000"/>
        <w:sz w:val="18"/>
        <w:szCs w:val="18"/>
      </w:rPr>
      <w:t xml:space="preserve">Via </w:t>
    </w:r>
    <w:r w:rsidR="0079195A">
      <w:rPr>
        <w:rFonts w:ascii="Tahoma" w:eastAsia="Tahoma" w:hAnsi="Tahoma" w:cs="Tahoma"/>
        <w:color w:val="000000"/>
        <w:sz w:val="18"/>
        <w:szCs w:val="18"/>
      </w:rPr>
      <w:t>Rosmini 4/a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- </w:t>
    </w:r>
    <w:r w:rsidR="0079195A">
      <w:rPr>
        <w:rFonts w:ascii="Tahoma" w:eastAsia="Tahoma" w:hAnsi="Tahoma" w:cs="Tahoma"/>
        <w:color w:val="000000"/>
        <w:sz w:val="18"/>
        <w:szCs w:val="18"/>
      </w:rPr>
      <w:t>10126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 w:rsidR="0079195A">
      <w:rPr>
        <w:rFonts w:ascii="Tahoma" w:eastAsia="Tahoma" w:hAnsi="Tahoma" w:cs="Tahoma"/>
        <w:color w:val="000000"/>
        <w:sz w:val="18"/>
        <w:szCs w:val="18"/>
      </w:rPr>
      <w:t>Torino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(</w:t>
    </w:r>
    <w:r w:rsidR="0079195A">
      <w:rPr>
        <w:rFonts w:ascii="Tahoma" w:eastAsia="Tahoma" w:hAnsi="Tahoma" w:cs="Tahoma"/>
        <w:color w:val="000000"/>
        <w:sz w:val="18"/>
        <w:szCs w:val="18"/>
      </w:rPr>
      <w:t>TO</w:t>
    </w:r>
    <w:r w:rsidRPr="00B8180E">
      <w:rPr>
        <w:rFonts w:ascii="Tahoma" w:eastAsia="Tahoma" w:hAnsi="Tahoma" w:cs="Tahoma"/>
        <w:color w:val="000000"/>
        <w:sz w:val="18"/>
        <w:szCs w:val="18"/>
      </w:rPr>
      <w:t>)</w:t>
    </w:r>
  </w:p>
  <w:p w:rsidR="00173B16" w:rsidRPr="00301D1F" w:rsidRDefault="00CD7A49" w:rsidP="00CD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color w:val="000000"/>
        <w:sz w:val="18"/>
        <w:szCs w:val="18"/>
        <w:lang w:val="en-US"/>
      </w:rPr>
    </w:pPr>
    <w:r w:rsidRPr="00301D1F">
      <w:rPr>
        <w:rFonts w:ascii="Tahoma" w:eastAsia="Tahoma" w:hAnsi="Tahoma" w:cs="Tahoma"/>
        <w:color w:val="000000"/>
        <w:sz w:val="18"/>
        <w:szCs w:val="18"/>
        <w:lang w:val="en-US"/>
      </w:rPr>
      <w:t xml:space="preserve">Tel (011) 670 </w:t>
    </w:r>
    <w:r w:rsidR="0079195A" w:rsidRPr="00301D1F">
      <w:rPr>
        <w:rFonts w:ascii="Tahoma" w:eastAsia="Tahoma" w:hAnsi="Tahoma" w:cs="Tahoma"/>
        <w:color w:val="000000"/>
        <w:sz w:val="18"/>
        <w:szCs w:val="18"/>
        <w:lang w:val="en-US"/>
      </w:rPr>
      <w:t>8114</w:t>
    </w:r>
    <w:r w:rsidRPr="00301D1F">
      <w:rPr>
        <w:rFonts w:ascii="Tahoma" w:eastAsia="Tahoma" w:hAnsi="Tahoma" w:cs="Tahoma"/>
        <w:color w:val="000000"/>
        <w:sz w:val="18"/>
        <w:szCs w:val="18"/>
        <w:lang w:val="en-US"/>
      </w:rPr>
      <w:t xml:space="preserve"> | Mail </w:t>
    </w:r>
    <w:hyperlink r:id="rId1" w:history="1">
      <w:r w:rsidR="0079195A" w:rsidRPr="00301D1F">
        <w:rPr>
          <w:rFonts w:ascii="Tahoma" w:eastAsia="Tahoma" w:hAnsi="Tahoma" w:cs="Tahoma"/>
          <w:color w:val="000000"/>
          <w:sz w:val="18"/>
          <w:szCs w:val="18"/>
          <w:lang w:val="en-US"/>
        </w:rPr>
        <w:t>fcl-med-infto2@unito.it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540" w:rsidRDefault="00DA5540">
      <w:r>
        <w:separator/>
      </w:r>
    </w:p>
  </w:footnote>
  <w:footnote w:type="continuationSeparator" w:id="0">
    <w:p w:rsidR="00DA5540" w:rsidRDefault="00DA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067" w:rsidRDefault="00D060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3FF3B6B5" wp14:editId="03B508D6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442" w:rsidRDefault="00FA50FF">
    <w:pPr>
      <w:pStyle w:val="Intestazione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0F2C5A9" wp14:editId="6C95BB29">
              <wp:simplePos x="0" y="0"/>
              <wp:positionH relativeFrom="margin">
                <wp:posOffset>2219325</wp:posOffset>
              </wp:positionH>
              <wp:positionV relativeFrom="paragraph">
                <wp:posOffset>-497840</wp:posOffset>
              </wp:positionV>
              <wp:extent cx="3686175" cy="1247775"/>
              <wp:effectExtent l="0" t="0" r="9525" b="8255"/>
              <wp:wrapSquare wrapText="bothSides"/>
              <wp:docPr id="217" name="Casella di tes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0FF" w:rsidRDefault="00FA50FF" w:rsidP="00FA50FF">
                          <w:pPr>
                            <w:pStyle w:val="Intestazione"/>
                            <w:tabs>
                              <w:tab w:val="clear" w:pos="4819"/>
                              <w:tab w:val="center" w:pos="4678"/>
                              <w:tab w:val="left" w:pos="4820"/>
                              <w:tab w:val="left" w:pos="5670"/>
                            </w:tabs>
                            <w:ind w:right="510"/>
                            <w:jc w:val="right"/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  <w:t xml:space="preserve">Corso di Laurea Magistrale in Scienze Infermieristiche </w:t>
                          </w:r>
                        </w:p>
                        <w:p w:rsidR="00FA50FF" w:rsidRDefault="00FA50FF" w:rsidP="00FA50FF">
                          <w:pPr>
                            <w:pStyle w:val="Intestazione"/>
                            <w:tabs>
                              <w:tab w:val="clear" w:pos="4819"/>
                              <w:tab w:val="center" w:pos="4678"/>
                              <w:tab w:val="left" w:pos="4820"/>
                              <w:tab w:val="left" w:pos="5670"/>
                            </w:tabs>
                            <w:ind w:right="510"/>
                            <w:jc w:val="right"/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  <w:t>ed Ostetriche</w:t>
                          </w:r>
                        </w:p>
                        <w:p w:rsidR="00FA50FF" w:rsidRDefault="00FA50FF" w:rsidP="00FA50FF">
                          <w:pPr>
                            <w:pStyle w:val="Intestazione"/>
                            <w:tabs>
                              <w:tab w:val="clear" w:pos="4819"/>
                              <w:tab w:val="center" w:pos="4678"/>
                              <w:tab w:val="left" w:pos="4820"/>
                              <w:tab w:val="left" w:pos="5670"/>
                            </w:tabs>
                            <w:ind w:right="510"/>
                            <w:jc w:val="right"/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  <w:t>Sede di Torino</w:t>
                          </w:r>
                        </w:p>
                        <w:p w:rsidR="00FA50FF" w:rsidRDefault="00FA50FF" w:rsidP="00FA50FF">
                          <w:pPr>
                            <w:pStyle w:val="Intestazione"/>
                            <w:tabs>
                              <w:tab w:val="clear" w:pos="4819"/>
                              <w:tab w:val="center" w:pos="4678"/>
                              <w:tab w:val="left" w:pos="4820"/>
                              <w:tab w:val="left" w:pos="5670"/>
                            </w:tabs>
                            <w:ind w:right="510"/>
                            <w:jc w:val="right"/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</w:pPr>
                        </w:p>
                        <w:p w:rsidR="00FA50FF" w:rsidRDefault="00FA50FF" w:rsidP="00FA50FF">
                          <w:pPr>
                            <w:pStyle w:val="Intestazione"/>
                            <w:tabs>
                              <w:tab w:val="clear" w:pos="4819"/>
                              <w:tab w:val="center" w:pos="4678"/>
                              <w:tab w:val="left" w:pos="4820"/>
                              <w:tab w:val="left" w:pos="5670"/>
                            </w:tabs>
                            <w:ind w:right="510"/>
                            <w:jc w:val="right"/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  <w:t>------------------</w:t>
                          </w:r>
                        </w:p>
                        <w:p w:rsidR="00FA50FF" w:rsidRDefault="00FA50FF" w:rsidP="00FA50FF">
                          <w:pPr>
                            <w:pStyle w:val="Intestazione"/>
                            <w:tabs>
                              <w:tab w:val="clear" w:pos="4819"/>
                              <w:tab w:val="center" w:pos="4678"/>
                              <w:tab w:val="left" w:pos="4820"/>
                            </w:tabs>
                            <w:ind w:right="520"/>
                            <w:jc w:val="right"/>
                            <w:rPr>
                              <w:rFonts w:ascii="Tahoma" w:hAnsi="Tahoma" w:cs="Tahoma"/>
                              <w:color w:val="AEAAAA" w:themeColor="background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AEAAAA" w:themeColor="background2" w:themeShade="BF"/>
                              <w:sz w:val="20"/>
                              <w:szCs w:val="20"/>
                            </w:rPr>
                            <w:t>Realizzato in collaborazione con l’A.O.U. Città della Salute e della Scienza di Torino</w:t>
                          </w:r>
                        </w:p>
                        <w:p w:rsidR="00FA50FF" w:rsidRDefault="00FA50FF" w:rsidP="00FA50FF">
                          <w:pPr>
                            <w:tabs>
                              <w:tab w:val="left" w:pos="4820"/>
                              <w:tab w:val="left" w:pos="5670"/>
                            </w:tabs>
                            <w:ind w:right="51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F2C5A9" id="_x0000_t202" coordsize="21600,21600" o:spt="202" path="m,l,21600r21600,l21600,xe">
              <v:stroke joinstyle="miter"/>
              <v:path gradientshapeok="t" o:connecttype="rect"/>
            </v:shapetype>
            <v:shape id="Casella di testo 217" o:spid="_x0000_s1026" type="#_x0000_t202" style="position:absolute;margin-left:174.75pt;margin-top:-39.2pt;width:290.25pt;height:98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" stroked="f">
              <v:textbox style="mso-fit-shape-to-text:t" inset="0,0,0,0">
                <w:txbxContent>
                  <w:p w:rsidR="00FA50FF" w:rsidRDefault="00FA50FF" w:rsidP="00FA50FF">
                    <w:pPr>
                      <w:pStyle w:val="Intestazione"/>
                      <w:tabs>
                        <w:tab w:val="clear" w:pos="4819"/>
                        <w:tab w:val="center" w:pos="4678"/>
                        <w:tab w:val="left" w:pos="4820"/>
                        <w:tab w:val="left" w:pos="5670"/>
                      </w:tabs>
                      <w:ind w:right="510"/>
                      <w:jc w:val="right"/>
                      <w:rPr>
                        <w:rFonts w:ascii="Tahoma" w:hAnsi="Tahoma" w:cs="Tahoma"/>
                        <w:sz w:val="20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2"/>
                      </w:rPr>
                      <w:t xml:space="preserve">Corso di Laurea Magistrale in Scienze Infermieristiche </w:t>
                    </w:r>
                  </w:p>
                  <w:p w:rsidR="00FA50FF" w:rsidRDefault="00FA50FF" w:rsidP="00FA50FF">
                    <w:pPr>
                      <w:pStyle w:val="Intestazione"/>
                      <w:tabs>
                        <w:tab w:val="clear" w:pos="4819"/>
                        <w:tab w:val="center" w:pos="4678"/>
                        <w:tab w:val="left" w:pos="4820"/>
                        <w:tab w:val="left" w:pos="5670"/>
                      </w:tabs>
                      <w:ind w:right="510"/>
                      <w:jc w:val="right"/>
                      <w:rPr>
                        <w:rFonts w:ascii="Tahoma" w:hAnsi="Tahoma" w:cs="Tahoma"/>
                        <w:sz w:val="20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2"/>
                      </w:rPr>
                      <w:t>ed Ostetriche</w:t>
                    </w:r>
                  </w:p>
                  <w:p w:rsidR="00FA50FF" w:rsidRDefault="00FA50FF" w:rsidP="00FA50FF">
                    <w:pPr>
                      <w:pStyle w:val="Intestazione"/>
                      <w:tabs>
                        <w:tab w:val="clear" w:pos="4819"/>
                        <w:tab w:val="center" w:pos="4678"/>
                        <w:tab w:val="left" w:pos="4820"/>
                        <w:tab w:val="left" w:pos="5670"/>
                      </w:tabs>
                      <w:ind w:right="510"/>
                      <w:jc w:val="right"/>
                      <w:rPr>
                        <w:rFonts w:ascii="Tahoma" w:hAnsi="Tahoma" w:cs="Tahoma"/>
                        <w:sz w:val="20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2"/>
                      </w:rPr>
                      <w:t>Sede di Torino</w:t>
                    </w:r>
                  </w:p>
                  <w:p w:rsidR="00FA50FF" w:rsidRDefault="00FA50FF" w:rsidP="00FA50FF">
                    <w:pPr>
                      <w:pStyle w:val="Intestazione"/>
                      <w:tabs>
                        <w:tab w:val="clear" w:pos="4819"/>
                        <w:tab w:val="center" w:pos="4678"/>
                        <w:tab w:val="left" w:pos="4820"/>
                        <w:tab w:val="left" w:pos="5670"/>
                      </w:tabs>
                      <w:ind w:right="510"/>
                      <w:jc w:val="right"/>
                      <w:rPr>
                        <w:rFonts w:ascii="Tahoma" w:hAnsi="Tahoma" w:cs="Tahoma"/>
                        <w:sz w:val="20"/>
                        <w:szCs w:val="22"/>
                      </w:rPr>
                    </w:pPr>
                  </w:p>
                  <w:p w:rsidR="00FA50FF" w:rsidRDefault="00FA50FF" w:rsidP="00FA50FF">
                    <w:pPr>
                      <w:pStyle w:val="Intestazione"/>
                      <w:tabs>
                        <w:tab w:val="clear" w:pos="4819"/>
                        <w:tab w:val="center" w:pos="4678"/>
                        <w:tab w:val="left" w:pos="4820"/>
                        <w:tab w:val="left" w:pos="5670"/>
                      </w:tabs>
                      <w:ind w:right="510"/>
                      <w:jc w:val="right"/>
                      <w:rPr>
                        <w:rFonts w:ascii="Tahoma" w:hAnsi="Tahoma" w:cs="Tahoma"/>
                        <w:sz w:val="20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2"/>
                      </w:rPr>
                      <w:t>------------------</w:t>
                    </w:r>
                  </w:p>
                  <w:p w:rsidR="00FA50FF" w:rsidRDefault="00FA50FF" w:rsidP="00FA50FF">
                    <w:pPr>
                      <w:pStyle w:val="Intestazione"/>
                      <w:tabs>
                        <w:tab w:val="clear" w:pos="4819"/>
                        <w:tab w:val="center" w:pos="4678"/>
                        <w:tab w:val="left" w:pos="4820"/>
                      </w:tabs>
                      <w:ind w:right="520"/>
                      <w:jc w:val="right"/>
                      <w:rPr>
                        <w:rFonts w:ascii="Tahoma" w:hAnsi="Tahoma" w:cs="Tahoma"/>
                        <w:color w:val="AEAAAA" w:themeColor="background2" w:themeShade="BF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AEAAAA" w:themeColor="background2" w:themeShade="BF"/>
                        <w:sz w:val="20"/>
                        <w:szCs w:val="20"/>
                      </w:rPr>
                      <w:t>Realizzato in collaborazione con l’A.O.U. Città della Salute e della Scienza di Torino</w:t>
                    </w:r>
                  </w:p>
                  <w:p w:rsidR="00FA50FF" w:rsidRDefault="00FA50FF" w:rsidP="00FA50FF">
                    <w:pPr>
                      <w:tabs>
                        <w:tab w:val="left" w:pos="4820"/>
                        <w:tab w:val="left" w:pos="5670"/>
                      </w:tabs>
                      <w:ind w:right="510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44442"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5320AD5E" wp14:editId="27A7CE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784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07D3"/>
    <w:multiLevelType w:val="hybridMultilevel"/>
    <w:tmpl w:val="2BB4FB82"/>
    <w:lvl w:ilvl="0" w:tplc="0F185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35996"/>
    <w:multiLevelType w:val="hybridMultilevel"/>
    <w:tmpl w:val="89C24A52"/>
    <w:lvl w:ilvl="0" w:tplc="043E24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EB7A05"/>
    <w:multiLevelType w:val="multilevel"/>
    <w:tmpl w:val="EBE0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D2D47"/>
    <w:multiLevelType w:val="hybridMultilevel"/>
    <w:tmpl w:val="45A09826"/>
    <w:lvl w:ilvl="0" w:tplc="166439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42D4C"/>
    <w:rsid w:val="00071B3B"/>
    <w:rsid w:val="000A4704"/>
    <w:rsid w:val="000D0E83"/>
    <w:rsid w:val="000F0C19"/>
    <w:rsid w:val="000F2AAC"/>
    <w:rsid w:val="00101DF4"/>
    <w:rsid w:val="00113722"/>
    <w:rsid w:val="00121CE0"/>
    <w:rsid w:val="00157A82"/>
    <w:rsid w:val="00167350"/>
    <w:rsid w:val="00173B16"/>
    <w:rsid w:val="001A34DC"/>
    <w:rsid w:val="00247AE4"/>
    <w:rsid w:val="00276826"/>
    <w:rsid w:val="002853F3"/>
    <w:rsid w:val="0029181C"/>
    <w:rsid w:val="002A52A2"/>
    <w:rsid w:val="00301D1F"/>
    <w:rsid w:val="0032006E"/>
    <w:rsid w:val="00354E5D"/>
    <w:rsid w:val="003744F5"/>
    <w:rsid w:val="0038174C"/>
    <w:rsid w:val="00384C25"/>
    <w:rsid w:val="0039333C"/>
    <w:rsid w:val="003974C5"/>
    <w:rsid w:val="003B6499"/>
    <w:rsid w:val="003D1EC1"/>
    <w:rsid w:val="003E5BA1"/>
    <w:rsid w:val="00406094"/>
    <w:rsid w:val="0041698E"/>
    <w:rsid w:val="00426287"/>
    <w:rsid w:val="00480AE2"/>
    <w:rsid w:val="004C6E8A"/>
    <w:rsid w:val="004F11EF"/>
    <w:rsid w:val="00541409"/>
    <w:rsid w:val="00544442"/>
    <w:rsid w:val="0057383A"/>
    <w:rsid w:val="005A08E9"/>
    <w:rsid w:val="005F1306"/>
    <w:rsid w:val="00614D07"/>
    <w:rsid w:val="006C5AA9"/>
    <w:rsid w:val="006D3CC4"/>
    <w:rsid w:val="00707ACC"/>
    <w:rsid w:val="00716553"/>
    <w:rsid w:val="00723350"/>
    <w:rsid w:val="007658EA"/>
    <w:rsid w:val="0079195A"/>
    <w:rsid w:val="00873EDC"/>
    <w:rsid w:val="008A504C"/>
    <w:rsid w:val="008F1A7B"/>
    <w:rsid w:val="00952A06"/>
    <w:rsid w:val="00953FC3"/>
    <w:rsid w:val="009979B4"/>
    <w:rsid w:val="009C2073"/>
    <w:rsid w:val="00A1294D"/>
    <w:rsid w:val="00A53B2D"/>
    <w:rsid w:val="00A67B25"/>
    <w:rsid w:val="00A809CF"/>
    <w:rsid w:val="00A96949"/>
    <w:rsid w:val="00B05F5D"/>
    <w:rsid w:val="00B8180E"/>
    <w:rsid w:val="00B91DBB"/>
    <w:rsid w:val="00BA299D"/>
    <w:rsid w:val="00BD2F79"/>
    <w:rsid w:val="00BE666A"/>
    <w:rsid w:val="00BF48CA"/>
    <w:rsid w:val="00C6220D"/>
    <w:rsid w:val="00C62828"/>
    <w:rsid w:val="00C73ED4"/>
    <w:rsid w:val="00C94EE3"/>
    <w:rsid w:val="00CA58CE"/>
    <w:rsid w:val="00CD571D"/>
    <w:rsid w:val="00CD7A49"/>
    <w:rsid w:val="00CF738A"/>
    <w:rsid w:val="00D05B14"/>
    <w:rsid w:val="00D06067"/>
    <w:rsid w:val="00D06171"/>
    <w:rsid w:val="00D10767"/>
    <w:rsid w:val="00D14DFE"/>
    <w:rsid w:val="00D4492A"/>
    <w:rsid w:val="00D53F34"/>
    <w:rsid w:val="00D54B86"/>
    <w:rsid w:val="00D77793"/>
    <w:rsid w:val="00D81E07"/>
    <w:rsid w:val="00DA14A0"/>
    <w:rsid w:val="00DA5540"/>
    <w:rsid w:val="00DD4594"/>
    <w:rsid w:val="00E101C4"/>
    <w:rsid w:val="00E30944"/>
    <w:rsid w:val="00E331D6"/>
    <w:rsid w:val="00E51EB4"/>
    <w:rsid w:val="00E747BE"/>
    <w:rsid w:val="00EB3B5D"/>
    <w:rsid w:val="00EC4376"/>
    <w:rsid w:val="00F11833"/>
    <w:rsid w:val="00F24E4D"/>
    <w:rsid w:val="00F7273D"/>
    <w:rsid w:val="00F73E71"/>
    <w:rsid w:val="00F86836"/>
    <w:rsid w:val="00FA3834"/>
    <w:rsid w:val="00FA50FF"/>
    <w:rsid w:val="00FB082F"/>
    <w:rsid w:val="00FB55B7"/>
    <w:rsid w:val="00FD4B18"/>
    <w:rsid w:val="00FE1490"/>
    <w:rsid w:val="00FF2263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8781B4-0A27-4DE2-94AD-8CCC7C66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E30944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0944"/>
    <w:rPr>
      <w:rFonts w:ascii="Times New Roman" w:eastAsia="Times New Roman" w:hAnsi="Times New Roman" w:cs="Times New Roman"/>
      <w:lang w:eastAsia="ar-SA"/>
    </w:rPr>
  </w:style>
  <w:style w:type="paragraph" w:customStyle="1" w:styleId="Didascalia1">
    <w:name w:val="Didascalia1"/>
    <w:basedOn w:val="Normale"/>
    <w:next w:val="Normale"/>
    <w:rsid w:val="00E30944"/>
    <w:pPr>
      <w:suppressAutoHyphens/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rpodeltesto32">
    <w:name w:val="Corpo del testo 32"/>
    <w:basedOn w:val="Normale"/>
    <w:rsid w:val="00E30944"/>
    <w:pPr>
      <w:suppressAutoHyphens/>
      <w:jc w:val="both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Normale3">
    <w:name w:val="Normale3"/>
    <w:basedOn w:val="Rientrocorpodeltesto"/>
    <w:rsid w:val="00E30944"/>
    <w:pPr>
      <w:suppressAutoHyphens/>
      <w:spacing w:after="0"/>
      <w:ind w:left="0" w:firstLine="45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e1">
    <w:name w:val="Stile1"/>
    <w:basedOn w:val="Normale"/>
    <w:rsid w:val="00E30944"/>
    <w:pPr>
      <w:suppressAutoHyphens/>
      <w:jc w:val="both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Rientrocorpodeltesto22">
    <w:name w:val="Rientro corpo del testo 22"/>
    <w:basedOn w:val="Normale"/>
    <w:rsid w:val="00E30944"/>
    <w:pPr>
      <w:suppressAutoHyphens/>
      <w:ind w:left="36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uiPriority w:val="99"/>
    <w:rsid w:val="00E30944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Rientrocorpodeltesto21">
    <w:name w:val="Rientro corpo del testo 21"/>
    <w:basedOn w:val="Normale"/>
    <w:rsid w:val="00E3094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paragraph" w:styleId="Rientrocorpodeltesto2">
    <w:name w:val="Body Text Indent 2"/>
    <w:basedOn w:val="Normale"/>
    <w:link w:val="Rientrocorpodeltesto2Carattere1"/>
    <w:uiPriority w:val="99"/>
    <w:semiHidden/>
    <w:unhideWhenUsed/>
    <w:rsid w:val="00E3094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character" w:customStyle="1" w:styleId="Rientrocorpodeltesto2Carattere">
    <w:name w:val="Rientro corpo del testo 2 Carattere"/>
    <w:basedOn w:val="Carpredefinitoparagrafo"/>
    <w:uiPriority w:val="99"/>
    <w:semiHidden/>
    <w:rsid w:val="00E30944"/>
  </w:style>
  <w:style w:type="character" w:customStyle="1" w:styleId="Rientrocorpodeltesto2Carattere1">
    <w:name w:val="Rientro corpo del testo 2 Carattere1"/>
    <w:link w:val="Rientrocorpodeltesto2"/>
    <w:uiPriority w:val="99"/>
    <w:semiHidden/>
    <w:rsid w:val="00E30944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3094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30944"/>
  </w:style>
  <w:style w:type="character" w:customStyle="1" w:styleId="il">
    <w:name w:val="il"/>
    <w:rsid w:val="0007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cl-med-infto2@unito.i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cl-med-infto2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C7E429-872C-47FB-834B-2E4173B1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Eloise Fiore</cp:lastModifiedBy>
  <cp:revision>2</cp:revision>
  <cp:lastPrinted>2023-06-23T07:50:00Z</cp:lastPrinted>
  <dcterms:created xsi:type="dcterms:W3CDTF">2024-02-22T11:13:00Z</dcterms:created>
  <dcterms:modified xsi:type="dcterms:W3CDTF">2024-02-22T11:13:00Z</dcterms:modified>
</cp:coreProperties>
</file>