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42" w:rsidRDefault="00544442" w:rsidP="002A52A2">
      <w:bookmarkStart w:id="0" w:name="_GoBack"/>
      <w:bookmarkEnd w:id="0"/>
    </w:p>
    <w:p w:rsidR="0041698E" w:rsidRPr="0041698E" w:rsidRDefault="0041698E" w:rsidP="0041698E">
      <w:pPr>
        <w:jc w:val="center"/>
        <w:rPr>
          <w:rFonts w:ascii="Times New Roman" w:hAnsi="Times New Roman" w:cs="Times New Roman"/>
          <w:b/>
          <w:sz w:val="36"/>
          <w:szCs w:val="36"/>
        </w:rPr>
      </w:pPr>
      <w:r w:rsidRPr="0041698E">
        <w:rPr>
          <w:rFonts w:ascii="Times New Roman" w:hAnsi="Times New Roman" w:cs="Times New Roman"/>
          <w:b/>
          <w:sz w:val="36"/>
          <w:szCs w:val="36"/>
        </w:rPr>
        <w:t>Modulo per la proposta di</w:t>
      </w:r>
    </w:p>
    <w:p w:rsidR="0041698E" w:rsidRPr="0041698E" w:rsidRDefault="0041698E" w:rsidP="0041698E">
      <w:pPr>
        <w:jc w:val="center"/>
        <w:rPr>
          <w:rFonts w:ascii="Times New Roman" w:hAnsi="Times New Roman" w:cs="Times New Roman"/>
          <w:b/>
          <w:sz w:val="28"/>
          <w:szCs w:val="28"/>
        </w:rPr>
      </w:pPr>
      <w:r w:rsidRPr="0041698E">
        <w:rPr>
          <w:rFonts w:ascii="Times New Roman" w:hAnsi="Times New Roman" w:cs="Times New Roman"/>
          <w:b/>
          <w:sz w:val="28"/>
          <w:szCs w:val="28"/>
        </w:rPr>
        <w:t>ATTIVITA’ DIDATTICA A SCELTA DELLO STUDENTE</w:t>
      </w:r>
    </w:p>
    <w:p w:rsidR="0041698E" w:rsidRPr="0041698E" w:rsidRDefault="0041698E" w:rsidP="0041698E">
      <w:pPr>
        <w:jc w:val="center"/>
        <w:rPr>
          <w:rFonts w:ascii="Times New Roman" w:hAnsi="Times New Roman" w:cs="Times New Roman"/>
          <w:b/>
        </w:rPr>
      </w:pPr>
      <w:r w:rsidRPr="0041698E">
        <w:rPr>
          <w:rFonts w:ascii="Times New Roman" w:hAnsi="Times New Roman" w:cs="Times New Roman"/>
          <w:b/>
          <w:sz w:val="20"/>
        </w:rPr>
        <w:t>da compilare da parte del docente proponente in ogni sua parte ed inviare per posta elettronica alla Commissione di valutazione al seguente indirizzo</w:t>
      </w:r>
    </w:p>
    <w:p w:rsidR="0041698E" w:rsidRPr="0041698E" w:rsidRDefault="00871DDE" w:rsidP="0041698E">
      <w:pPr>
        <w:jc w:val="center"/>
        <w:rPr>
          <w:rFonts w:ascii="Times New Roman" w:hAnsi="Times New Roman" w:cs="Times New Roman"/>
          <w:b/>
          <w:sz w:val="20"/>
        </w:rPr>
      </w:pPr>
      <w:hyperlink r:id="rId9" w:history="1">
        <w:r w:rsidR="0041698E" w:rsidRPr="0041698E">
          <w:rPr>
            <w:rStyle w:val="Collegamentoipertestuale"/>
            <w:rFonts w:ascii="Times New Roman" w:hAnsi="Times New Roman" w:cs="Times New Roman"/>
            <w:b/>
            <w:sz w:val="20"/>
          </w:rPr>
          <w:t>fcl-med-infto2@unito.it</w:t>
        </w:r>
      </w:hyperlink>
    </w:p>
    <w:p w:rsidR="0041698E" w:rsidRPr="0041698E" w:rsidRDefault="0041698E" w:rsidP="0041698E">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5"/>
      </w:tblGrid>
      <w:tr w:rsidR="007A64AC" w:rsidRPr="0041698E" w:rsidTr="007A64AC">
        <w:tc>
          <w:tcPr>
            <w:tcW w:w="9055" w:type="dxa"/>
            <w:shd w:val="clear" w:color="auto" w:fill="auto"/>
          </w:tcPr>
          <w:p w:rsidR="007A64AC" w:rsidRPr="001D6338" w:rsidRDefault="00871DDE" w:rsidP="007A64AC">
            <w:pPr>
              <w:jc w:val="center"/>
              <w:rPr>
                <w:rFonts w:ascii="Arial" w:hAnsi="Arial" w:cs="Arial"/>
                <w:b/>
                <w:sz w:val="20"/>
              </w:rPr>
            </w:pPr>
            <w:hyperlink r:id="rId10" w:history="1">
              <w:r w:rsidR="007A64AC" w:rsidRPr="001D6338">
                <w:rPr>
                  <w:rStyle w:val="Collegamentoipertestuale"/>
                  <w:rFonts w:ascii="Arial" w:hAnsi="Arial" w:cs="Arial"/>
                  <w:b/>
                  <w:sz w:val="20"/>
                </w:rPr>
                <w:t>fcl-med-infto2@unito.it</w:t>
              </w:r>
            </w:hyperlink>
          </w:p>
        </w:tc>
      </w:tr>
      <w:tr w:rsidR="007A64AC" w:rsidRPr="0041698E" w:rsidTr="007A64AC">
        <w:tc>
          <w:tcPr>
            <w:tcW w:w="9055" w:type="dxa"/>
            <w:shd w:val="clear" w:color="auto" w:fill="auto"/>
          </w:tcPr>
          <w:p w:rsidR="007A64AC" w:rsidRPr="001D6338" w:rsidRDefault="007A64AC" w:rsidP="007A64AC">
            <w:pPr>
              <w:jc w:val="center"/>
              <w:rPr>
                <w:rFonts w:ascii="Times New Roman" w:hAnsi="Times New Roman" w:cs="Times New Roman"/>
              </w:rPr>
            </w:pPr>
          </w:p>
        </w:tc>
      </w:tr>
      <w:tr w:rsidR="007A64AC" w:rsidRPr="0041698E" w:rsidTr="007A64AC">
        <w:tc>
          <w:tcPr>
            <w:tcW w:w="9055"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9"/>
            </w:tblGrid>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pPr>
                  <w:r w:rsidRPr="001D6338">
                    <w:rPr>
                      <w:b/>
                    </w:rPr>
                    <w:t>Anno accademico</w:t>
                  </w:r>
                  <w:r w:rsidRPr="001D6338">
                    <w:t xml:space="preserve">      2023-2024                          </w:t>
                  </w:r>
                  <w:r w:rsidRPr="001D6338">
                    <w:rPr>
                      <w:b/>
                    </w:rPr>
                    <w:t>Anno di corso</w:t>
                  </w:r>
                  <w:r>
                    <w:rPr>
                      <w:b/>
                    </w:rPr>
                    <w:t xml:space="preserve"> a cui è rivolto</w:t>
                  </w:r>
                  <w:r w:rsidRPr="001D6338">
                    <w:t xml:space="preserve">   1</w:t>
                  </w:r>
                  <w:r>
                    <w:t>° e 2°</w:t>
                  </w:r>
                  <w:r w:rsidRPr="001D6338">
                    <w:t xml:space="preserve"> </w:t>
                  </w:r>
                </w:p>
                <w:p w:rsidR="007A64AC" w:rsidRPr="001D6338" w:rsidRDefault="007A64AC" w:rsidP="007A64AC">
                  <w:pPr>
                    <w:spacing w:line="276" w:lineRule="auto"/>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rPr>
                      <w:rFonts w:ascii="Arial" w:hAnsi="Arial" w:cs="Arial"/>
                      <w:sz w:val="16"/>
                      <w:szCs w:val="16"/>
                    </w:rPr>
                  </w:pPr>
                  <w:r w:rsidRPr="001D6338">
                    <w:rPr>
                      <w:b/>
                    </w:rPr>
                    <w:t xml:space="preserve">Tipologia dell’attività </w:t>
                  </w:r>
                  <w:r w:rsidRPr="001D6338">
                    <w:rPr>
                      <w:rFonts w:ascii="Arial" w:hAnsi="Arial" w:cs="Arial"/>
                      <w:sz w:val="16"/>
                      <w:szCs w:val="16"/>
                    </w:rPr>
                    <w:t>(Convegno, seminario, giornata di studio, tirocinio osservativo, altro)</w:t>
                  </w:r>
                </w:p>
                <w:p w:rsidR="007A64AC" w:rsidRPr="001D6338" w:rsidRDefault="007A64AC" w:rsidP="007A64AC">
                  <w:pPr>
                    <w:spacing w:line="276" w:lineRule="auto"/>
                    <w:rPr>
                      <w:rFonts w:ascii="Times New Roman" w:hAnsi="Times New Roman" w:cs="Times New Roman"/>
                    </w:rPr>
                  </w:pPr>
                  <w:r w:rsidRPr="001D6338">
                    <w:t>Seminario</w:t>
                  </w:r>
                </w:p>
                <w:p w:rsidR="007A64AC" w:rsidRPr="001D6338" w:rsidRDefault="007A64AC" w:rsidP="007A64AC">
                  <w:pPr>
                    <w:spacing w:line="276" w:lineRule="auto"/>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rPr>
                      <w:rFonts w:ascii="Arial" w:hAnsi="Arial" w:cs="Arial"/>
                      <w:b/>
                      <w:sz w:val="20"/>
                    </w:rPr>
                  </w:pPr>
                  <w:r w:rsidRPr="001D6338">
                    <w:rPr>
                      <w:rFonts w:ascii="Arial" w:hAnsi="Arial" w:cs="Arial"/>
                      <w:b/>
                      <w:sz w:val="20"/>
                    </w:rPr>
                    <w:t>Titolo dell’attività</w:t>
                  </w:r>
                </w:p>
                <w:p w:rsidR="007A64AC" w:rsidRPr="001D6338" w:rsidRDefault="007A64AC" w:rsidP="007A64AC">
                  <w:pPr>
                    <w:spacing w:line="276" w:lineRule="auto"/>
                    <w:rPr>
                      <w:rFonts w:ascii="Times New Roman" w:hAnsi="Times New Roman" w:cs="Times New Roman"/>
                    </w:rPr>
                  </w:pPr>
                  <w:r w:rsidRPr="001D6338">
                    <w:t>Comunicazione efficace e Public speaking nelle professioni sanitarie</w:t>
                  </w:r>
                </w:p>
                <w:p w:rsidR="007A64AC" w:rsidRPr="001D6338" w:rsidRDefault="007A64AC" w:rsidP="007A64AC">
                  <w:pPr>
                    <w:spacing w:line="276" w:lineRule="auto"/>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rPr>
                      <w:rFonts w:ascii="Arial" w:hAnsi="Arial" w:cs="Arial"/>
                      <w:sz w:val="16"/>
                      <w:szCs w:val="16"/>
                    </w:rPr>
                  </w:pPr>
                  <w:r w:rsidRPr="001D6338">
                    <w:rPr>
                      <w:rFonts w:ascii="Arial" w:hAnsi="Arial" w:cs="Arial"/>
                      <w:b/>
                      <w:sz w:val="20"/>
                    </w:rPr>
                    <w:t xml:space="preserve">Descrizione dell’attività </w:t>
                  </w:r>
                  <w:r w:rsidRPr="001D6338">
                    <w:rPr>
                      <w:rFonts w:ascii="Arial" w:hAnsi="Arial" w:cs="Arial"/>
                      <w:sz w:val="16"/>
                      <w:szCs w:val="16"/>
                    </w:rPr>
                    <w:t>(Obiettivi, metodologia, articolazione, allegare Programma se presente)</w:t>
                  </w:r>
                </w:p>
                <w:p w:rsidR="007A64AC" w:rsidRPr="001D6338" w:rsidRDefault="007A64AC" w:rsidP="007A64AC">
                  <w:pPr>
                    <w:spacing w:line="276" w:lineRule="auto"/>
                    <w:rPr>
                      <w:rFonts w:ascii="Arial" w:hAnsi="Arial" w:cs="Arial"/>
                      <w:sz w:val="16"/>
                      <w:szCs w:val="16"/>
                    </w:rPr>
                  </w:pPr>
                </w:p>
                <w:p w:rsidR="007A64AC" w:rsidRPr="001D6338" w:rsidRDefault="007A64AC" w:rsidP="007A64AC">
                  <w:pPr>
                    <w:spacing w:line="276" w:lineRule="auto"/>
                    <w:rPr>
                      <w:rFonts w:ascii="Arial" w:hAnsi="Arial" w:cs="Arial"/>
                      <w:sz w:val="16"/>
                      <w:szCs w:val="16"/>
                    </w:rPr>
                  </w:pPr>
                  <w:r w:rsidRPr="001D6338">
                    <w:rPr>
                      <w:rFonts w:ascii="Arial" w:hAnsi="Arial" w:cs="Arial"/>
                      <w:sz w:val="16"/>
                      <w:szCs w:val="16"/>
                    </w:rPr>
                    <w:t xml:space="preserve">Nelle competenze diversificate richieste ai professionisti della cura, lo spazio riguardante le capacità comunicative è molto importante e rilevante. Nello specifico, ad un laureato magistrale sono richieste capacità di padroneggiare la comunicazione in pubblico, di fronte a una platea che va dal piccolo al grande gruppo. Occorre quindi sviluppare la formazione nella gestione delle situazioni formali di trasmissione del flusso informativo nei differenti setting possibili, come ad esempio un’aula, un seminario o un convegno, attraverso tecniche di public speaking. Superare l’ansia dovuta alla performance, focalizzare la concentrazione non solo sul contenuto, ma anche sull’uditorio, un uso appropriato degli strumenti tecnici a disposizione possono favorire il successo comunicativo. Il seminario si propone di analizzare le differenti strategie comunicative e di interazione con le diverse tipologie di gruppi e di accrescere la capacità di stabilire con l’uditorio un clima costruttivo e fiduciario. Viene proposta la modalità di utilizzo degli strumenti a disposizione dello speaker a seconda dei differenti contesti di svolgimento e delle diverse fasi dell’intervento in pubblico (preparazione, conduzione, valutazione), anche negli attuali contesti </w:t>
                  </w:r>
                  <w:proofErr w:type="gramStart"/>
                  <w:r w:rsidRPr="001D6338">
                    <w:rPr>
                      <w:rFonts w:ascii="Arial" w:hAnsi="Arial" w:cs="Arial"/>
                      <w:sz w:val="16"/>
                      <w:szCs w:val="16"/>
                    </w:rPr>
                    <w:t>comunicativi  multiculturali</w:t>
                  </w:r>
                  <w:proofErr w:type="gramEnd"/>
                  <w:r w:rsidRPr="001D6338">
                    <w:rPr>
                      <w:rFonts w:ascii="Arial" w:hAnsi="Arial" w:cs="Arial"/>
                      <w:sz w:val="16"/>
                      <w:szCs w:val="16"/>
                    </w:rPr>
                    <w:t xml:space="preserve"> e internazionali a cui i professionisti della cura possono dover partecipare in qualità di relatori.</w:t>
                  </w:r>
                </w:p>
                <w:p w:rsidR="007A64AC" w:rsidRPr="001D6338" w:rsidRDefault="007A64AC" w:rsidP="007A64AC">
                  <w:pPr>
                    <w:spacing w:line="276" w:lineRule="auto"/>
                    <w:rPr>
                      <w:rFonts w:ascii="Arial" w:hAnsi="Arial" w:cs="Arial"/>
                      <w:sz w:val="16"/>
                      <w:szCs w:val="16"/>
                    </w:rPr>
                  </w:pPr>
                </w:p>
                <w:p w:rsidR="007A64AC" w:rsidRPr="001D6338" w:rsidRDefault="007A64AC" w:rsidP="007A64AC">
                  <w:pPr>
                    <w:spacing w:line="276" w:lineRule="auto"/>
                    <w:rPr>
                      <w:rFonts w:ascii="Arial" w:hAnsi="Arial" w:cs="Arial"/>
                      <w:sz w:val="16"/>
                      <w:szCs w:val="16"/>
                    </w:rPr>
                  </w:pPr>
                  <w:r w:rsidRPr="001D6338">
                    <w:rPr>
                      <w:rFonts w:ascii="Arial" w:hAnsi="Arial" w:cs="Arial"/>
                      <w:sz w:val="16"/>
                      <w:szCs w:val="16"/>
                    </w:rPr>
                    <w:t>Finalità</w:t>
                  </w:r>
                </w:p>
                <w:p w:rsidR="007A64AC" w:rsidRPr="001D6338" w:rsidRDefault="007A64AC" w:rsidP="007A64AC">
                  <w:pPr>
                    <w:spacing w:line="276" w:lineRule="auto"/>
                    <w:rPr>
                      <w:rFonts w:ascii="Arial" w:hAnsi="Arial" w:cs="Arial"/>
                      <w:sz w:val="16"/>
                      <w:szCs w:val="16"/>
                    </w:rPr>
                  </w:pPr>
                </w:p>
                <w:p w:rsidR="007A64AC" w:rsidRPr="001D6338" w:rsidRDefault="007A64AC" w:rsidP="007A64AC">
                  <w:pPr>
                    <w:spacing w:line="276" w:lineRule="auto"/>
                    <w:rPr>
                      <w:rFonts w:ascii="Arial" w:hAnsi="Arial" w:cs="Arial"/>
                      <w:sz w:val="16"/>
                      <w:szCs w:val="16"/>
                    </w:rPr>
                  </w:pPr>
                  <w:r w:rsidRPr="001D6338">
                    <w:rPr>
                      <w:rFonts w:ascii="Arial" w:hAnsi="Arial" w:cs="Arial"/>
                      <w:sz w:val="16"/>
                      <w:szCs w:val="16"/>
                    </w:rPr>
                    <w:t>L’attività elettiva intende accrescere le competenze comunicative nelle situazioni formali di trasmissione di competenze e informazioni, sviluppando la consapevolezza dell’impatto della relazione con l’aula, dell’uso specifico di tecniche di comunicazione efficace e di gestione delle situazioni critiche con una parte dell’uditorio</w:t>
                  </w:r>
                </w:p>
                <w:p w:rsidR="007A64AC" w:rsidRPr="001D6338" w:rsidRDefault="007A64AC" w:rsidP="007A64AC">
                  <w:pPr>
                    <w:spacing w:line="276" w:lineRule="auto"/>
                    <w:rPr>
                      <w:rFonts w:ascii="Times New Roman" w:hAnsi="Times New Roman" w:cs="Times New Roman"/>
                    </w:rPr>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rPr>
                      <w:rFonts w:ascii="Arial" w:hAnsi="Arial" w:cs="Arial"/>
                      <w:sz w:val="16"/>
                      <w:szCs w:val="16"/>
                    </w:rPr>
                  </w:pPr>
                  <w:r w:rsidRPr="001D6338">
                    <w:rPr>
                      <w:rFonts w:ascii="Arial" w:hAnsi="Arial" w:cs="Arial"/>
                      <w:sz w:val="20"/>
                    </w:rPr>
                    <w:t xml:space="preserve">Modalità secondo la quale si svolgerà la </w:t>
                  </w:r>
                  <w:r w:rsidRPr="001D6338">
                    <w:rPr>
                      <w:rFonts w:ascii="Arial" w:hAnsi="Arial" w:cs="Arial"/>
                      <w:b/>
                      <w:sz w:val="20"/>
                    </w:rPr>
                    <w:t xml:space="preserve">valutazione </w:t>
                  </w:r>
                  <w:r w:rsidRPr="001D6338">
                    <w:rPr>
                      <w:rFonts w:ascii="Arial" w:hAnsi="Arial" w:cs="Arial"/>
                      <w:sz w:val="16"/>
                      <w:szCs w:val="16"/>
                    </w:rPr>
                    <w:t xml:space="preserve">(es. </w:t>
                  </w:r>
                  <w:proofErr w:type="gramStart"/>
                  <w:r w:rsidRPr="001D6338">
                    <w:rPr>
                      <w:rFonts w:ascii="Arial" w:hAnsi="Arial" w:cs="Arial"/>
                      <w:sz w:val="16"/>
                      <w:szCs w:val="16"/>
                    </w:rPr>
                    <w:t>relazione,…</w:t>
                  </w:r>
                  <w:proofErr w:type="gramEnd"/>
                  <w:r w:rsidRPr="001D6338">
                    <w:rPr>
                      <w:rFonts w:ascii="Arial" w:hAnsi="Arial" w:cs="Arial"/>
                      <w:sz w:val="16"/>
                      <w:szCs w:val="16"/>
                    </w:rPr>
                    <w:t>)</w:t>
                  </w:r>
                </w:p>
                <w:p w:rsidR="007A64AC" w:rsidRPr="001D6338" w:rsidRDefault="007A64AC" w:rsidP="007A64AC">
                  <w:pPr>
                    <w:spacing w:line="276" w:lineRule="auto"/>
                    <w:rPr>
                      <w:rFonts w:ascii="Arial" w:hAnsi="Arial" w:cs="Arial"/>
                      <w:sz w:val="16"/>
                      <w:szCs w:val="16"/>
                    </w:rPr>
                  </w:pPr>
                  <w:r w:rsidRPr="001D6338">
                    <w:rPr>
                      <w:rFonts w:ascii="Arial" w:hAnsi="Arial" w:cs="Arial"/>
                      <w:sz w:val="16"/>
                      <w:szCs w:val="16"/>
                    </w:rPr>
                    <w:t xml:space="preserve">Relazione di apprendimento </w:t>
                  </w:r>
                </w:p>
                <w:p w:rsidR="007A64AC" w:rsidRPr="001D6338" w:rsidRDefault="007A64AC" w:rsidP="007A64AC">
                  <w:pPr>
                    <w:spacing w:line="276" w:lineRule="auto"/>
                    <w:rPr>
                      <w:rFonts w:ascii="Times New Roman" w:hAnsi="Times New Roman" w:cs="Times New Roman"/>
                    </w:rPr>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pPr>
                  <w:r w:rsidRPr="001D6338">
                    <w:t>Data, orario, struttura, indirizzo dove si svolgerà l’attività</w:t>
                  </w:r>
                </w:p>
                <w:p w:rsidR="007A64AC" w:rsidRPr="001D6338" w:rsidRDefault="007A64AC" w:rsidP="007A64AC">
                  <w:pPr>
                    <w:spacing w:line="276" w:lineRule="auto"/>
                  </w:pPr>
                </w:p>
                <w:p w:rsidR="007A64AC" w:rsidRPr="006A3D06" w:rsidRDefault="006A3D06" w:rsidP="007A64AC">
                  <w:pPr>
                    <w:spacing w:line="276" w:lineRule="auto"/>
                    <w:jc w:val="center"/>
                    <w:rPr>
                      <w:b/>
                      <w:sz w:val="28"/>
                      <w:szCs w:val="28"/>
                    </w:rPr>
                  </w:pPr>
                  <w:r w:rsidRPr="006A3D06">
                    <w:rPr>
                      <w:b/>
                      <w:sz w:val="28"/>
                      <w:szCs w:val="28"/>
                    </w:rPr>
                    <w:t xml:space="preserve"> 18 maggio 2024</w:t>
                  </w:r>
                </w:p>
                <w:p w:rsidR="007A64AC" w:rsidRPr="001D6338" w:rsidRDefault="007A64AC" w:rsidP="007A64AC">
                  <w:pPr>
                    <w:spacing w:line="276" w:lineRule="auto"/>
                    <w:jc w:val="center"/>
                  </w:pPr>
                </w:p>
                <w:p w:rsidR="007A64AC" w:rsidRPr="001D6338" w:rsidRDefault="007A64AC" w:rsidP="007A64AC">
                  <w:pPr>
                    <w:spacing w:line="276" w:lineRule="auto"/>
                    <w:jc w:val="center"/>
                  </w:pPr>
                  <w:r w:rsidRPr="001D6338">
                    <w:t>Dalle 8.30 alle 16.30</w:t>
                  </w:r>
                </w:p>
                <w:p w:rsidR="007A64AC" w:rsidRPr="001D6338" w:rsidRDefault="007A64AC" w:rsidP="007A64AC">
                  <w:pPr>
                    <w:spacing w:line="276" w:lineRule="auto"/>
                    <w:jc w:val="center"/>
                  </w:pPr>
                </w:p>
                <w:p w:rsidR="007A64AC" w:rsidRPr="001D6338" w:rsidRDefault="007A64AC" w:rsidP="007A64AC">
                  <w:pPr>
                    <w:spacing w:line="276" w:lineRule="auto"/>
                    <w:jc w:val="center"/>
                  </w:pPr>
                  <w:r w:rsidRPr="001D6338">
                    <w:t>Istituto Rosmini</w:t>
                  </w:r>
                </w:p>
                <w:p w:rsidR="007A64AC" w:rsidRPr="001D6338" w:rsidRDefault="007A64AC" w:rsidP="007A64AC">
                  <w:pPr>
                    <w:spacing w:line="276" w:lineRule="auto"/>
                  </w:pPr>
                </w:p>
                <w:p w:rsidR="007A64AC" w:rsidRPr="001D6338" w:rsidRDefault="007A64AC" w:rsidP="007A64AC">
                  <w:pPr>
                    <w:spacing w:line="276" w:lineRule="auto"/>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hideMark/>
                </w:tcPr>
                <w:p w:rsidR="007A64AC" w:rsidRPr="001D6338" w:rsidRDefault="007A64AC" w:rsidP="007A64AC">
                  <w:pPr>
                    <w:spacing w:line="276" w:lineRule="auto"/>
                    <w:rPr>
                      <w:rFonts w:ascii="Arial" w:hAnsi="Arial" w:cs="Arial"/>
                      <w:sz w:val="20"/>
                    </w:rPr>
                  </w:pPr>
                  <w:r w:rsidRPr="001D6338">
                    <w:rPr>
                      <w:rFonts w:ascii="Arial" w:hAnsi="Arial" w:cs="Arial"/>
                      <w:b/>
                      <w:sz w:val="20"/>
                    </w:rPr>
                    <w:lastRenderedPageBreak/>
                    <w:t>N. studenti ammessi</w:t>
                  </w:r>
                  <w:r w:rsidRPr="001D6338">
                    <w:rPr>
                      <w:rFonts w:ascii="Arial" w:hAnsi="Arial" w:cs="Arial"/>
                      <w:sz w:val="20"/>
                    </w:rPr>
                    <w:t xml:space="preserve"> per ogni edizione </w:t>
                  </w:r>
                </w:p>
                <w:p w:rsidR="007A64AC" w:rsidRPr="001D6338" w:rsidRDefault="007A64AC" w:rsidP="007A64AC">
                  <w:pPr>
                    <w:spacing w:line="276" w:lineRule="auto"/>
                    <w:rPr>
                      <w:rFonts w:ascii="Times New Roman" w:hAnsi="Times New Roman" w:cs="Times New Roman"/>
                    </w:rPr>
                  </w:pPr>
                  <w:r w:rsidRPr="001D6338">
                    <w:t>15</w:t>
                  </w: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hideMark/>
                </w:tcPr>
                <w:p w:rsidR="007A64AC" w:rsidRPr="001D6338" w:rsidRDefault="007A64AC" w:rsidP="007A64AC">
                  <w:pPr>
                    <w:spacing w:line="276" w:lineRule="auto"/>
                    <w:rPr>
                      <w:b/>
                    </w:rPr>
                  </w:pPr>
                  <w:r w:rsidRPr="001D6338">
                    <w:rPr>
                      <w:b/>
                    </w:rPr>
                    <w:t>N. ore previste in presenza                   N. ore studio autonomo          CFU riconosciuti</w:t>
                  </w:r>
                </w:p>
                <w:p w:rsidR="007A64AC" w:rsidRPr="001D6338" w:rsidRDefault="007A64AC" w:rsidP="007A64AC">
                  <w:pPr>
                    <w:spacing w:line="276" w:lineRule="auto"/>
                    <w:rPr>
                      <w:b/>
                    </w:rPr>
                  </w:pPr>
                  <w:r w:rsidRPr="001D6338">
                    <w:rPr>
                      <w:b/>
                    </w:rPr>
                    <w:t>8                                                                                17                                               1</w:t>
                  </w: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hideMark/>
                </w:tcPr>
                <w:p w:rsidR="007A64AC" w:rsidRPr="001D6338" w:rsidRDefault="007A64AC" w:rsidP="007A64AC">
                  <w:pPr>
                    <w:spacing w:line="276" w:lineRule="auto"/>
                    <w:rPr>
                      <w:rFonts w:ascii="Arial" w:hAnsi="Arial" w:cs="Arial"/>
                      <w:sz w:val="16"/>
                      <w:szCs w:val="16"/>
                    </w:rPr>
                  </w:pPr>
                  <w:r w:rsidRPr="001D6338">
                    <w:rPr>
                      <w:b/>
                    </w:rPr>
                    <w:t>Modalità iscrizione</w:t>
                  </w:r>
                  <w:r w:rsidRPr="001D6338">
                    <w:t xml:space="preserve"> </w:t>
                  </w:r>
                  <w:r w:rsidRPr="001D6338">
                    <w:rPr>
                      <w:rFonts w:ascii="Arial" w:hAnsi="Arial" w:cs="Arial"/>
                      <w:sz w:val="16"/>
                      <w:szCs w:val="16"/>
                    </w:rPr>
                    <w:t>(online, mail, altro)</w:t>
                  </w:r>
                </w:p>
                <w:p w:rsidR="007A64AC" w:rsidRPr="001D6338" w:rsidRDefault="007A64AC" w:rsidP="007A64AC">
                  <w:pPr>
                    <w:spacing w:line="276" w:lineRule="auto"/>
                    <w:rPr>
                      <w:rFonts w:ascii="Times New Roman" w:hAnsi="Times New Roman" w:cs="Times New Roman"/>
                    </w:rPr>
                  </w:pPr>
                  <w:r w:rsidRPr="001D6338">
                    <w:t>Online sul sito</w:t>
                  </w: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rPr>
                      <w:b/>
                    </w:rPr>
                  </w:pPr>
                  <w:r w:rsidRPr="001D6338">
                    <w:rPr>
                      <w:b/>
                    </w:rPr>
                    <w:t xml:space="preserve">Termine iscrizione </w:t>
                  </w:r>
                </w:p>
                <w:p w:rsidR="007A64AC" w:rsidRPr="001D6338" w:rsidRDefault="007A64AC" w:rsidP="007A64AC">
                  <w:pPr>
                    <w:spacing w:line="276" w:lineRule="auto"/>
                    <w:rPr>
                      <w:b/>
                    </w:rPr>
                  </w:pP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hideMark/>
                </w:tcPr>
                <w:p w:rsidR="007A64AC" w:rsidRPr="001D6338" w:rsidRDefault="007A64AC" w:rsidP="007A64AC">
                  <w:pPr>
                    <w:spacing w:line="276" w:lineRule="auto"/>
                    <w:rPr>
                      <w:rFonts w:ascii="Arial" w:hAnsi="Arial" w:cs="Arial"/>
                      <w:sz w:val="16"/>
                      <w:szCs w:val="16"/>
                    </w:rPr>
                  </w:pPr>
                  <w:r w:rsidRPr="001D6338">
                    <w:rPr>
                      <w:b/>
                    </w:rPr>
                    <w:t>Criteri di selezione in caso di domande soprannumerarie</w:t>
                  </w:r>
                  <w:r w:rsidRPr="001D6338">
                    <w:t xml:space="preserve"> </w:t>
                  </w:r>
                  <w:r w:rsidRPr="001D6338">
                    <w:rPr>
                      <w:rFonts w:ascii="Arial" w:hAnsi="Arial" w:cs="Arial"/>
                      <w:sz w:val="16"/>
                      <w:szCs w:val="16"/>
                    </w:rPr>
                    <w:t>(Ordine cronologico, CFU, colloquio, altro)</w:t>
                  </w:r>
                </w:p>
                <w:p w:rsidR="007A64AC" w:rsidRPr="001D6338" w:rsidRDefault="007A64AC" w:rsidP="007A64AC">
                  <w:pPr>
                    <w:spacing w:line="276" w:lineRule="auto"/>
                    <w:rPr>
                      <w:rFonts w:ascii="Times New Roman" w:hAnsi="Times New Roman" w:cs="Times New Roman"/>
                    </w:rPr>
                  </w:pPr>
                  <w:r w:rsidRPr="001D6338">
                    <w:t>Ordine cronologico</w:t>
                  </w: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hideMark/>
                </w:tcPr>
                <w:p w:rsidR="007A64AC" w:rsidRPr="001D6338" w:rsidRDefault="007A64AC" w:rsidP="007A64AC">
                  <w:pPr>
                    <w:spacing w:line="276" w:lineRule="auto"/>
                    <w:rPr>
                      <w:b/>
                    </w:rPr>
                  </w:pPr>
                  <w:r w:rsidRPr="001D6338">
                    <w:rPr>
                      <w:b/>
                    </w:rPr>
                    <w:t xml:space="preserve">Docente responsabile dell’attività:  </w:t>
                  </w:r>
                </w:p>
                <w:p w:rsidR="007A64AC" w:rsidRPr="001D6338" w:rsidRDefault="007A64AC" w:rsidP="007A64AC">
                  <w:pPr>
                    <w:spacing w:line="276" w:lineRule="auto"/>
                  </w:pPr>
                  <w:r w:rsidRPr="001D6338">
                    <w:rPr>
                      <w:b/>
                    </w:rPr>
                    <w:t>Insegnamento</w:t>
                  </w:r>
                  <w:r w:rsidRPr="001D6338">
                    <w:t>:</w:t>
                  </w:r>
                </w:p>
                <w:p w:rsidR="007A64AC" w:rsidRPr="001D6338" w:rsidRDefault="007A64AC" w:rsidP="007A64AC">
                  <w:pPr>
                    <w:spacing w:line="276" w:lineRule="auto"/>
                  </w:pPr>
                  <w:r w:rsidRPr="001D6338">
                    <w:t>Mail                    marco.clari@unito.it                                               Tel</w:t>
                  </w:r>
                </w:p>
              </w:tc>
            </w:tr>
            <w:tr w:rsidR="007A64AC" w:rsidRPr="001D6338" w:rsidTr="00230FE6">
              <w:tc>
                <w:tcPr>
                  <w:tcW w:w="10548" w:type="dxa"/>
                  <w:tcBorders>
                    <w:top w:val="single" w:sz="4" w:space="0" w:color="auto"/>
                    <w:left w:val="single" w:sz="4" w:space="0" w:color="auto"/>
                    <w:bottom w:val="single" w:sz="4" w:space="0" w:color="auto"/>
                    <w:right w:val="single" w:sz="4" w:space="0" w:color="auto"/>
                  </w:tcBorders>
                </w:tcPr>
                <w:p w:rsidR="007A64AC" w:rsidRPr="001D6338" w:rsidRDefault="007A64AC" w:rsidP="007A64AC">
                  <w:pPr>
                    <w:spacing w:line="276" w:lineRule="auto"/>
                  </w:pPr>
                  <w:r w:rsidRPr="001D6338">
                    <w:rPr>
                      <w:b/>
                    </w:rPr>
                    <w:t>Docenti / conduttori dell’attività</w:t>
                  </w:r>
                  <w:r w:rsidRPr="001D6338">
                    <w:t>:</w:t>
                  </w:r>
                </w:p>
                <w:p w:rsidR="007A64AC" w:rsidRPr="001D6338" w:rsidRDefault="007A64AC" w:rsidP="007A64AC">
                  <w:pPr>
                    <w:spacing w:line="276" w:lineRule="auto"/>
                  </w:pPr>
                </w:p>
                <w:p w:rsidR="007A64AC" w:rsidRPr="001D6338" w:rsidRDefault="007A64AC" w:rsidP="007A64AC">
                  <w:pPr>
                    <w:spacing w:line="276" w:lineRule="auto"/>
                  </w:pPr>
                  <w:r w:rsidRPr="001D6338">
                    <w:t>Dott. Alessandro Galvani</w:t>
                  </w:r>
                </w:p>
                <w:p w:rsidR="007A64AC" w:rsidRPr="001D6338" w:rsidRDefault="007A64AC" w:rsidP="007A64AC">
                  <w:pPr>
                    <w:spacing w:line="276" w:lineRule="auto"/>
                  </w:pPr>
                </w:p>
              </w:tc>
            </w:tr>
          </w:tbl>
          <w:p w:rsidR="007A64AC" w:rsidRPr="001D6338" w:rsidRDefault="007A64AC" w:rsidP="007A64AC">
            <w:pPr>
              <w:jc w:val="both"/>
              <w:rPr>
                <w:rFonts w:eastAsia="MS Mincho"/>
                <w:sz w:val="16"/>
                <w:szCs w:val="16"/>
                <w:lang w:eastAsia="ja-JP"/>
              </w:rPr>
            </w:pPr>
          </w:p>
        </w:tc>
      </w:tr>
    </w:tbl>
    <w:p w:rsidR="002A52A2" w:rsidRDefault="002A52A2" w:rsidP="0041698E">
      <w:pPr>
        <w:pStyle w:val="Titolo2"/>
        <w:rPr>
          <w:rFonts w:ascii="Times New Roman" w:hAnsi="Times New Roman"/>
          <w:i/>
        </w:rPr>
      </w:pPr>
    </w:p>
    <w:sectPr w:rsidR="002A52A2" w:rsidSect="00CD7A49">
      <w:headerReference w:type="default" r:id="rId11"/>
      <w:footerReference w:type="default" r:id="rId12"/>
      <w:headerReference w:type="first" r:id="rId13"/>
      <w:footerReference w:type="first" r:id="rId14"/>
      <w:pgSz w:w="11900" w:h="16840"/>
      <w:pgMar w:top="3119" w:right="1134" w:bottom="1985" w:left="1701" w:header="1429" w:footer="86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DDE" w:rsidRDefault="00871DDE">
      <w:r>
        <w:separator/>
      </w:r>
    </w:p>
  </w:endnote>
  <w:endnote w:type="continuationSeparator" w:id="0">
    <w:p w:rsidR="00871DDE" w:rsidRDefault="0087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71D" w:rsidRDefault="00CD571D">
    <w:pPr>
      <w:pBdr>
        <w:top w:val="nil"/>
        <w:left w:val="nil"/>
        <w:bottom w:val="nil"/>
        <w:right w:val="nil"/>
        <w:between w:val="nil"/>
      </w:pBdr>
      <w:tabs>
        <w:tab w:val="center" w:pos="4819"/>
        <w:tab w:val="right" w:pos="9638"/>
      </w:tabs>
      <w:ind w:left="392"/>
      <w:rPr>
        <w:rFonts w:ascii="Tahoma" w:eastAsia="Tahoma" w:hAnsi="Tahoma" w:cs="Tahom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979266"/>
      <w:docPartObj>
        <w:docPartGallery w:val="Page Numbers (Bottom of Page)"/>
        <w:docPartUnique/>
      </w:docPartObj>
    </w:sdtPr>
    <w:sdtEndPr/>
    <w:sdtContent>
      <w:p w:rsidR="005F3132" w:rsidRDefault="005F3132">
        <w:pPr>
          <w:pStyle w:val="Pidipagina"/>
          <w:jc w:val="center"/>
        </w:pPr>
        <w:r>
          <w:fldChar w:fldCharType="begin"/>
        </w:r>
        <w:r>
          <w:instrText>PAGE   \* MERGEFORMAT</w:instrText>
        </w:r>
        <w:r>
          <w:fldChar w:fldCharType="separate"/>
        </w:r>
        <w:r w:rsidR="006A3D06">
          <w:rPr>
            <w:noProof/>
          </w:rPr>
          <w:t>1</w:t>
        </w:r>
        <w:r>
          <w:fldChar w:fldCharType="end"/>
        </w:r>
      </w:p>
    </w:sdtContent>
  </w:sdt>
  <w:p w:rsidR="00173B16" w:rsidRPr="00301D1F" w:rsidRDefault="00173B16" w:rsidP="00CD7A49">
    <w:pPr>
      <w:pBdr>
        <w:top w:val="nil"/>
        <w:left w:val="nil"/>
        <w:bottom w:val="nil"/>
        <w:right w:val="nil"/>
        <w:between w:val="nil"/>
      </w:pBdr>
      <w:tabs>
        <w:tab w:val="center" w:pos="4819"/>
        <w:tab w:val="right" w:pos="9638"/>
      </w:tabs>
      <w:ind w:left="1470"/>
      <w:rPr>
        <w:rFonts w:ascii="Tahoma" w:eastAsia="Tahoma" w:hAnsi="Tahoma" w:cs="Tahoma"/>
        <w:color w:val="000000"/>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DDE" w:rsidRDefault="00871DDE">
      <w:r>
        <w:separator/>
      </w:r>
    </w:p>
  </w:footnote>
  <w:footnote w:type="continuationSeparator" w:id="0">
    <w:p w:rsidR="00871DDE" w:rsidRDefault="0087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71D" w:rsidRDefault="00707ACC">
    <w:pPr>
      <w:pBdr>
        <w:top w:val="nil"/>
        <w:left w:val="nil"/>
        <w:bottom w:val="nil"/>
        <w:right w:val="nil"/>
        <w:between w:val="nil"/>
      </w:pBdr>
      <w:tabs>
        <w:tab w:val="center" w:pos="4819"/>
        <w:tab w:val="right" w:pos="9638"/>
      </w:tabs>
      <w:ind w:left="420"/>
      <w:rPr>
        <w:color w:val="000000"/>
      </w:rPr>
    </w:pPr>
    <w:r>
      <w:rPr>
        <w:noProof/>
        <w:color w:val="000000"/>
      </w:rPr>
      <w:drawing>
        <wp:anchor distT="0" distB="0" distL="0" distR="0" simplePos="0" relativeHeight="251658240" behindDoc="1" locked="1" layoutInCell="1" hidden="0" allowOverlap="1" wp14:anchorId="3FF3B6B5" wp14:editId="03B508D6">
          <wp:simplePos x="0" y="0"/>
          <wp:positionH relativeFrom="page">
            <wp:posOffset>97</wp:posOffset>
          </wp:positionH>
          <wp:positionV relativeFrom="page">
            <wp:posOffset>0</wp:posOffset>
          </wp:positionV>
          <wp:extent cx="7560000" cy="106956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42" w:rsidRDefault="00505AE9">
    <w:pPr>
      <w:pStyle w:val="Intestazione"/>
    </w:pPr>
    <w:r>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23E0AF41" wp14:editId="7DB014B8">
              <wp:simplePos x="0" y="0"/>
              <wp:positionH relativeFrom="margin">
                <wp:posOffset>2291715</wp:posOffset>
              </wp:positionH>
              <wp:positionV relativeFrom="paragraph">
                <wp:posOffset>-516890</wp:posOffset>
              </wp:positionV>
              <wp:extent cx="3686175" cy="1247775"/>
              <wp:effectExtent l="0" t="0" r="9525" b="825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47775"/>
                      </a:xfrm>
                      <a:prstGeom prst="rect">
                        <a:avLst/>
                      </a:prstGeom>
                      <a:solidFill>
                        <a:srgbClr val="FFFFFF"/>
                      </a:solidFill>
                      <a:ln w="9525">
                        <a:noFill/>
                        <a:miter lim="800000"/>
                        <a:headEnd/>
                        <a:tailEnd/>
                      </a:ln>
                    </wps:spPr>
                    <wps:txbx>
                      <w:txbxContent>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 xml:space="preserve">Corso di Laurea Magistrale in Scienze Infermieristiche </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ed Ostetriche</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Sede di Torino</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w:t>
                          </w:r>
                        </w:p>
                        <w:p w:rsidR="00505AE9" w:rsidRDefault="00505AE9" w:rsidP="00505AE9">
                          <w:pPr>
                            <w:pStyle w:val="Intestazione"/>
                            <w:tabs>
                              <w:tab w:val="clear" w:pos="4819"/>
                              <w:tab w:val="center" w:pos="4678"/>
                              <w:tab w:val="left" w:pos="4820"/>
                            </w:tabs>
                            <w:ind w:right="520"/>
                            <w:jc w:val="right"/>
                            <w:rPr>
                              <w:rFonts w:ascii="Tahoma" w:hAnsi="Tahoma" w:cs="Tahoma"/>
                              <w:color w:val="AEAAAA" w:themeColor="background2" w:themeShade="BF"/>
                              <w:sz w:val="20"/>
                              <w:szCs w:val="20"/>
                            </w:rPr>
                          </w:pPr>
                          <w:r>
                            <w:rPr>
                              <w:rFonts w:ascii="Tahoma" w:hAnsi="Tahoma" w:cs="Tahoma"/>
                              <w:color w:val="AEAAAA" w:themeColor="background2" w:themeShade="BF"/>
                              <w:sz w:val="20"/>
                              <w:szCs w:val="20"/>
                            </w:rPr>
                            <w:t>Realizzato in collaborazione con l’A.O.U. Città della Salute e della Scienza di Torino</w:t>
                          </w:r>
                        </w:p>
                        <w:p w:rsidR="00505AE9" w:rsidRDefault="00505AE9" w:rsidP="00505AE9">
                          <w:pPr>
                            <w:tabs>
                              <w:tab w:val="left" w:pos="4820"/>
                              <w:tab w:val="left" w:pos="5670"/>
                            </w:tabs>
                            <w:ind w:right="510"/>
                            <w:jc w:val="right"/>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0AF41" id="_x0000_t202" coordsize="21600,21600" o:spt="202" path="m,l,21600r21600,l21600,xe">
              <v:stroke joinstyle="miter"/>
              <v:path gradientshapeok="t" o:connecttype="rect"/>
            </v:shapetype>
            <v:shape id="Casella di testo 217" o:spid="_x0000_s1026" type="#_x0000_t202" style="position:absolute;margin-left:180.45pt;margin-top:-40.7pt;width:290.25pt;height:98.2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" stroked="f">
              <v:textbox style="mso-fit-shape-to-text:t" inset="0,0,0,0">
                <w:txbxContent>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 xml:space="preserve">Corso di Laurea Magistrale in Scienze Infermieristiche </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ed Ostetriche</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Sede di Torino</w:t>
                    </w: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p>
                  <w:p w:rsidR="00505AE9" w:rsidRDefault="00505AE9" w:rsidP="00505AE9">
                    <w:pPr>
                      <w:pStyle w:val="Intestazione"/>
                      <w:tabs>
                        <w:tab w:val="clear" w:pos="4819"/>
                        <w:tab w:val="center" w:pos="4678"/>
                        <w:tab w:val="left" w:pos="4820"/>
                        <w:tab w:val="left" w:pos="5670"/>
                      </w:tabs>
                      <w:ind w:right="510"/>
                      <w:jc w:val="right"/>
                      <w:rPr>
                        <w:rFonts w:ascii="Tahoma" w:hAnsi="Tahoma" w:cs="Tahoma"/>
                        <w:sz w:val="20"/>
                        <w:szCs w:val="22"/>
                      </w:rPr>
                    </w:pPr>
                    <w:r>
                      <w:rPr>
                        <w:rFonts w:ascii="Tahoma" w:hAnsi="Tahoma" w:cs="Tahoma"/>
                        <w:sz w:val="20"/>
                        <w:szCs w:val="22"/>
                      </w:rPr>
                      <w:t>------------------</w:t>
                    </w:r>
                  </w:p>
                  <w:p w:rsidR="00505AE9" w:rsidRDefault="00505AE9" w:rsidP="00505AE9">
                    <w:pPr>
                      <w:pStyle w:val="Intestazione"/>
                      <w:tabs>
                        <w:tab w:val="clear" w:pos="4819"/>
                        <w:tab w:val="center" w:pos="4678"/>
                        <w:tab w:val="left" w:pos="4820"/>
                      </w:tabs>
                      <w:ind w:right="520"/>
                      <w:jc w:val="right"/>
                      <w:rPr>
                        <w:rFonts w:ascii="Tahoma" w:hAnsi="Tahoma" w:cs="Tahoma"/>
                        <w:color w:val="AEAAAA" w:themeColor="background2" w:themeShade="BF"/>
                        <w:sz w:val="20"/>
                        <w:szCs w:val="20"/>
                      </w:rPr>
                    </w:pPr>
                    <w:r>
                      <w:rPr>
                        <w:rFonts w:ascii="Tahoma" w:hAnsi="Tahoma" w:cs="Tahoma"/>
                        <w:color w:val="AEAAAA" w:themeColor="background2" w:themeShade="BF"/>
                        <w:sz w:val="20"/>
                        <w:szCs w:val="20"/>
                      </w:rPr>
                      <w:t>Realizzato in collaborazione con l’A.O.U. Città della Salute e della Scienza di Torino</w:t>
                    </w:r>
                  </w:p>
                  <w:p w:rsidR="00505AE9" w:rsidRDefault="00505AE9" w:rsidP="00505AE9">
                    <w:pPr>
                      <w:tabs>
                        <w:tab w:val="left" w:pos="4820"/>
                        <w:tab w:val="left" w:pos="5670"/>
                      </w:tabs>
                      <w:ind w:right="510"/>
                      <w:jc w:val="right"/>
                    </w:pPr>
                  </w:p>
                </w:txbxContent>
              </v:textbox>
              <w10:wrap type="square" anchorx="margin"/>
            </v:shape>
          </w:pict>
        </mc:Fallback>
      </mc:AlternateContent>
    </w:r>
    <w:r w:rsidR="00544442">
      <w:rPr>
        <w:noProof/>
        <w:color w:val="000000"/>
      </w:rPr>
      <w:drawing>
        <wp:anchor distT="0" distB="0" distL="0" distR="0" simplePos="0" relativeHeight="251657215" behindDoc="1" locked="1" layoutInCell="1" hidden="0" allowOverlap="1" wp14:anchorId="5320AD5E" wp14:editId="27A7CEC2">
          <wp:simplePos x="0" y="0"/>
          <wp:positionH relativeFrom="page">
            <wp:posOffset>0</wp:posOffset>
          </wp:positionH>
          <wp:positionV relativeFrom="page">
            <wp:posOffset>0</wp:posOffset>
          </wp:positionV>
          <wp:extent cx="7559675" cy="1069784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07D3"/>
    <w:multiLevelType w:val="hybridMultilevel"/>
    <w:tmpl w:val="2BB4FB82"/>
    <w:lvl w:ilvl="0" w:tplc="0F18520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5996"/>
    <w:multiLevelType w:val="hybridMultilevel"/>
    <w:tmpl w:val="89C24A52"/>
    <w:lvl w:ilvl="0" w:tplc="043E249A">
      <w:start w:val="1"/>
      <w:numFmt w:val="decimal"/>
      <w:lvlText w:val="%1."/>
      <w:lvlJc w:val="left"/>
      <w:pPr>
        <w:tabs>
          <w:tab w:val="num" w:pos="567"/>
        </w:tabs>
        <w:ind w:left="56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CEB7A05"/>
    <w:multiLevelType w:val="multilevel"/>
    <w:tmpl w:val="EBE0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5D2D47"/>
    <w:multiLevelType w:val="hybridMultilevel"/>
    <w:tmpl w:val="45A09826"/>
    <w:lvl w:ilvl="0" w:tplc="1664391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1D"/>
    <w:rsid w:val="000424CA"/>
    <w:rsid w:val="00042D4C"/>
    <w:rsid w:val="00071B3B"/>
    <w:rsid w:val="000A4704"/>
    <w:rsid w:val="000D0E83"/>
    <w:rsid w:val="000F0C19"/>
    <w:rsid w:val="000F2AAC"/>
    <w:rsid w:val="00101DF4"/>
    <w:rsid w:val="00113722"/>
    <w:rsid w:val="00121CE0"/>
    <w:rsid w:val="00157A82"/>
    <w:rsid w:val="00167350"/>
    <w:rsid w:val="00173B16"/>
    <w:rsid w:val="001A34DC"/>
    <w:rsid w:val="00247AE4"/>
    <w:rsid w:val="00276826"/>
    <w:rsid w:val="002853F3"/>
    <w:rsid w:val="002A52A2"/>
    <w:rsid w:val="00301D1F"/>
    <w:rsid w:val="0032006E"/>
    <w:rsid w:val="00354E5D"/>
    <w:rsid w:val="003744F5"/>
    <w:rsid w:val="0038174C"/>
    <w:rsid w:val="0039333C"/>
    <w:rsid w:val="003974C5"/>
    <w:rsid w:val="003B6499"/>
    <w:rsid w:val="003D1EC1"/>
    <w:rsid w:val="003E5BA1"/>
    <w:rsid w:val="00406094"/>
    <w:rsid w:val="0041698E"/>
    <w:rsid w:val="00426287"/>
    <w:rsid w:val="004C6E8A"/>
    <w:rsid w:val="004F11EF"/>
    <w:rsid w:val="00505AE9"/>
    <w:rsid w:val="00541409"/>
    <w:rsid w:val="00544442"/>
    <w:rsid w:val="0057383A"/>
    <w:rsid w:val="005A08E9"/>
    <w:rsid w:val="005F1306"/>
    <w:rsid w:val="005F3132"/>
    <w:rsid w:val="00614D07"/>
    <w:rsid w:val="006A3D06"/>
    <w:rsid w:val="006C5AA9"/>
    <w:rsid w:val="00707ACC"/>
    <w:rsid w:val="00711AB1"/>
    <w:rsid w:val="00716553"/>
    <w:rsid w:val="00723350"/>
    <w:rsid w:val="007658EA"/>
    <w:rsid w:val="0079195A"/>
    <w:rsid w:val="007A64AC"/>
    <w:rsid w:val="00871DDE"/>
    <w:rsid w:val="00873EDC"/>
    <w:rsid w:val="008A504C"/>
    <w:rsid w:val="008F1A7B"/>
    <w:rsid w:val="00952A06"/>
    <w:rsid w:val="00953FC3"/>
    <w:rsid w:val="009979B4"/>
    <w:rsid w:val="009C2073"/>
    <w:rsid w:val="00A1294D"/>
    <w:rsid w:val="00A53B2D"/>
    <w:rsid w:val="00A67B25"/>
    <w:rsid w:val="00A809CF"/>
    <w:rsid w:val="00A96949"/>
    <w:rsid w:val="00B05F5D"/>
    <w:rsid w:val="00B8180E"/>
    <w:rsid w:val="00B91DBB"/>
    <w:rsid w:val="00BA299D"/>
    <w:rsid w:val="00BD2F79"/>
    <w:rsid w:val="00BE666A"/>
    <w:rsid w:val="00BF48CA"/>
    <w:rsid w:val="00C6220D"/>
    <w:rsid w:val="00C73ED4"/>
    <w:rsid w:val="00C94EE3"/>
    <w:rsid w:val="00CA58CE"/>
    <w:rsid w:val="00CD571D"/>
    <w:rsid w:val="00CD7A49"/>
    <w:rsid w:val="00CF738A"/>
    <w:rsid w:val="00D05B14"/>
    <w:rsid w:val="00D06067"/>
    <w:rsid w:val="00D06171"/>
    <w:rsid w:val="00D10767"/>
    <w:rsid w:val="00D14DFE"/>
    <w:rsid w:val="00D4492A"/>
    <w:rsid w:val="00D53F34"/>
    <w:rsid w:val="00D54B86"/>
    <w:rsid w:val="00D77793"/>
    <w:rsid w:val="00D81E07"/>
    <w:rsid w:val="00DA14A0"/>
    <w:rsid w:val="00DD4594"/>
    <w:rsid w:val="00E101C4"/>
    <w:rsid w:val="00E30944"/>
    <w:rsid w:val="00E331D6"/>
    <w:rsid w:val="00E51EB4"/>
    <w:rsid w:val="00E747BE"/>
    <w:rsid w:val="00EB3B5D"/>
    <w:rsid w:val="00EC4376"/>
    <w:rsid w:val="00F24E4D"/>
    <w:rsid w:val="00F7273D"/>
    <w:rsid w:val="00F73E71"/>
    <w:rsid w:val="00F86836"/>
    <w:rsid w:val="00FA3834"/>
    <w:rsid w:val="00FB082F"/>
    <w:rsid w:val="00FB55B7"/>
    <w:rsid w:val="00FD4B18"/>
    <w:rsid w:val="00FE1490"/>
    <w:rsid w:val="00FF2263"/>
    <w:rsid w:val="00FF3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781B4-0A27-4DE2-94AD-8CCC7C66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291F4B"/>
    <w:pPr>
      <w:tabs>
        <w:tab w:val="center" w:pos="4819"/>
        <w:tab w:val="right" w:pos="9638"/>
      </w:tabs>
    </w:pPr>
  </w:style>
  <w:style w:type="character" w:customStyle="1" w:styleId="IntestazioneCarattere">
    <w:name w:val="Intestazione Carattere"/>
    <w:basedOn w:val="Carpredefinitoparagrafo"/>
    <w:link w:val="Intestazione"/>
    <w:uiPriority w:val="99"/>
    <w:rsid w:val="00291F4B"/>
  </w:style>
  <w:style w:type="paragraph" w:styleId="Pidipagina">
    <w:name w:val="footer"/>
    <w:basedOn w:val="Normale"/>
    <w:link w:val="PidipaginaCarattere"/>
    <w:uiPriority w:val="99"/>
    <w:unhideWhenUsed/>
    <w:rsid w:val="00291F4B"/>
    <w:pPr>
      <w:tabs>
        <w:tab w:val="center" w:pos="4819"/>
        <w:tab w:val="right" w:pos="9638"/>
      </w:tabs>
    </w:pPr>
  </w:style>
  <w:style w:type="character" w:customStyle="1" w:styleId="PidipaginaCarattere">
    <w:name w:val="Piè di pagina Carattere"/>
    <w:basedOn w:val="Carpredefinitoparagrafo"/>
    <w:link w:val="Pidipagina"/>
    <w:uiPriority w:val="99"/>
    <w:rsid w:val="00291F4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nhideWhenUsed/>
    <w:rsid w:val="00953FC3"/>
    <w:rPr>
      <w:color w:val="0000FF"/>
      <w:u w:val="single"/>
    </w:rPr>
  </w:style>
  <w:style w:type="character" w:styleId="Collegamentovisitato">
    <w:name w:val="FollowedHyperlink"/>
    <w:basedOn w:val="Carpredefinitoparagrafo"/>
    <w:uiPriority w:val="99"/>
    <w:semiHidden/>
    <w:unhideWhenUsed/>
    <w:rsid w:val="00E331D6"/>
    <w:rPr>
      <w:color w:val="954F72" w:themeColor="followedHyperlink"/>
      <w:u w:val="single"/>
    </w:rPr>
  </w:style>
  <w:style w:type="character" w:customStyle="1" w:styleId="Menzionenonrisolta1">
    <w:name w:val="Menzione non risolta1"/>
    <w:basedOn w:val="Carpredefinitoparagrafo"/>
    <w:uiPriority w:val="99"/>
    <w:semiHidden/>
    <w:unhideWhenUsed/>
    <w:rsid w:val="00D81E07"/>
    <w:rPr>
      <w:color w:val="605E5C"/>
      <w:shd w:val="clear" w:color="auto" w:fill="E1DFDD"/>
    </w:rPr>
  </w:style>
  <w:style w:type="paragraph" w:styleId="Corpotesto">
    <w:name w:val="Body Text"/>
    <w:basedOn w:val="Normale"/>
    <w:link w:val="CorpotestoCarattere"/>
    <w:rsid w:val="00E30944"/>
    <w:pPr>
      <w:suppressAutoHyphens/>
      <w:jc w:val="both"/>
    </w:pPr>
    <w:rPr>
      <w:rFonts w:ascii="Times New Roman" w:eastAsia="Times New Roman" w:hAnsi="Times New Roman" w:cs="Times New Roman"/>
      <w:lang w:eastAsia="ar-SA"/>
    </w:rPr>
  </w:style>
  <w:style w:type="character" w:customStyle="1" w:styleId="CorpotestoCarattere">
    <w:name w:val="Corpo testo Carattere"/>
    <w:basedOn w:val="Carpredefinitoparagrafo"/>
    <w:link w:val="Corpotesto"/>
    <w:rsid w:val="00E30944"/>
    <w:rPr>
      <w:rFonts w:ascii="Times New Roman" w:eastAsia="Times New Roman" w:hAnsi="Times New Roman" w:cs="Times New Roman"/>
      <w:lang w:eastAsia="ar-SA"/>
    </w:rPr>
  </w:style>
  <w:style w:type="paragraph" w:customStyle="1" w:styleId="Didascalia1">
    <w:name w:val="Didascalia1"/>
    <w:basedOn w:val="Normale"/>
    <w:next w:val="Normale"/>
    <w:rsid w:val="00E30944"/>
    <w:pPr>
      <w:suppressAutoHyphens/>
      <w:spacing w:before="120" w:after="120"/>
    </w:pPr>
    <w:rPr>
      <w:rFonts w:ascii="Times New Roman" w:eastAsia="Times New Roman" w:hAnsi="Times New Roman" w:cs="Times New Roman"/>
      <w:b/>
      <w:bCs/>
      <w:sz w:val="20"/>
      <w:szCs w:val="20"/>
      <w:lang w:eastAsia="ar-SA"/>
    </w:rPr>
  </w:style>
  <w:style w:type="paragraph" w:customStyle="1" w:styleId="Corpodeltesto32">
    <w:name w:val="Corpo del testo 32"/>
    <w:basedOn w:val="Normale"/>
    <w:rsid w:val="00E30944"/>
    <w:pPr>
      <w:suppressAutoHyphens/>
      <w:jc w:val="both"/>
    </w:pPr>
    <w:rPr>
      <w:rFonts w:ascii="Arial" w:eastAsia="Times New Roman" w:hAnsi="Arial" w:cs="Arial"/>
      <w:sz w:val="22"/>
      <w:szCs w:val="20"/>
      <w:lang w:eastAsia="ar-SA"/>
    </w:rPr>
  </w:style>
  <w:style w:type="paragraph" w:customStyle="1" w:styleId="Normale3">
    <w:name w:val="Normale3"/>
    <w:basedOn w:val="Rientrocorpodeltesto"/>
    <w:rsid w:val="00E30944"/>
    <w:pPr>
      <w:suppressAutoHyphens/>
      <w:spacing w:after="0"/>
      <w:ind w:left="0" w:firstLine="454"/>
      <w:jc w:val="both"/>
    </w:pPr>
    <w:rPr>
      <w:rFonts w:ascii="Times New Roman" w:eastAsia="Times New Roman" w:hAnsi="Times New Roman" w:cs="Times New Roman"/>
      <w:sz w:val="20"/>
      <w:szCs w:val="20"/>
      <w:lang w:eastAsia="ar-SA"/>
    </w:rPr>
  </w:style>
  <w:style w:type="paragraph" w:customStyle="1" w:styleId="Stile1">
    <w:name w:val="Stile1"/>
    <w:basedOn w:val="Normale"/>
    <w:rsid w:val="00E30944"/>
    <w:pPr>
      <w:suppressAutoHyphens/>
      <w:jc w:val="both"/>
    </w:pPr>
    <w:rPr>
      <w:rFonts w:ascii="Arial" w:eastAsia="Times New Roman" w:hAnsi="Arial" w:cs="Arial"/>
      <w:sz w:val="22"/>
      <w:szCs w:val="20"/>
      <w:lang w:eastAsia="ar-SA"/>
    </w:rPr>
  </w:style>
  <w:style w:type="paragraph" w:customStyle="1" w:styleId="Rientrocorpodeltesto22">
    <w:name w:val="Rientro corpo del testo 22"/>
    <w:basedOn w:val="Normale"/>
    <w:rsid w:val="00E30944"/>
    <w:pPr>
      <w:suppressAutoHyphens/>
      <w:ind w:left="360"/>
      <w:jc w:val="both"/>
    </w:pPr>
    <w:rPr>
      <w:rFonts w:ascii="Times New Roman" w:eastAsia="Times New Roman" w:hAnsi="Times New Roman" w:cs="Times New Roman"/>
      <w:lang w:eastAsia="ar-SA"/>
    </w:rPr>
  </w:style>
  <w:style w:type="paragraph" w:styleId="NormaleWeb">
    <w:name w:val="Normal (Web)"/>
    <w:basedOn w:val="Normale"/>
    <w:uiPriority w:val="99"/>
    <w:rsid w:val="00E30944"/>
    <w:pPr>
      <w:suppressAutoHyphens/>
      <w:spacing w:before="280" w:after="280"/>
    </w:pPr>
    <w:rPr>
      <w:rFonts w:ascii="Times New Roman" w:eastAsia="Times New Roman" w:hAnsi="Times New Roman" w:cs="Times New Roman"/>
      <w:lang w:eastAsia="ar-SA"/>
    </w:rPr>
  </w:style>
  <w:style w:type="paragraph" w:customStyle="1" w:styleId="Rientrocorpodeltesto21">
    <w:name w:val="Rientro corpo del testo 21"/>
    <w:basedOn w:val="Normale"/>
    <w:rsid w:val="00E30944"/>
    <w:pPr>
      <w:suppressAutoHyphens/>
      <w:spacing w:after="120" w:line="480" w:lineRule="auto"/>
      <w:ind w:left="283"/>
    </w:pPr>
    <w:rPr>
      <w:rFonts w:ascii="Times New Roman" w:eastAsia="Times New Roman" w:hAnsi="Times New Roman" w:cs="Times New Roman"/>
      <w:lang w:eastAsia="ar-SA"/>
    </w:rPr>
  </w:style>
  <w:style w:type="paragraph" w:styleId="Rientrocorpodeltesto2">
    <w:name w:val="Body Text Indent 2"/>
    <w:basedOn w:val="Normale"/>
    <w:link w:val="Rientrocorpodeltesto2Carattere1"/>
    <w:uiPriority w:val="99"/>
    <w:semiHidden/>
    <w:unhideWhenUsed/>
    <w:rsid w:val="00E30944"/>
    <w:pPr>
      <w:suppressAutoHyphens/>
      <w:spacing w:after="120" w:line="480" w:lineRule="auto"/>
      <w:ind w:left="283"/>
    </w:pPr>
    <w:rPr>
      <w:rFonts w:ascii="Times New Roman" w:eastAsia="Times New Roman" w:hAnsi="Times New Roman" w:cs="Times New Roman"/>
      <w:lang w:eastAsia="ar-SA"/>
    </w:rPr>
  </w:style>
  <w:style w:type="character" w:customStyle="1" w:styleId="Rientrocorpodeltesto2Carattere">
    <w:name w:val="Rientro corpo del testo 2 Carattere"/>
    <w:basedOn w:val="Carpredefinitoparagrafo"/>
    <w:uiPriority w:val="99"/>
    <w:semiHidden/>
    <w:rsid w:val="00E30944"/>
  </w:style>
  <w:style w:type="character" w:customStyle="1" w:styleId="Rientrocorpodeltesto2Carattere1">
    <w:name w:val="Rientro corpo del testo 2 Carattere1"/>
    <w:link w:val="Rientrocorpodeltesto2"/>
    <w:uiPriority w:val="99"/>
    <w:semiHidden/>
    <w:rsid w:val="00E30944"/>
    <w:rPr>
      <w:rFonts w:ascii="Times New Roman" w:eastAsia="Times New Roman" w:hAnsi="Times New Roman" w:cs="Times New Roman"/>
      <w:lang w:eastAsia="ar-SA"/>
    </w:rPr>
  </w:style>
  <w:style w:type="paragraph" w:styleId="Rientrocorpodeltesto">
    <w:name w:val="Body Text Indent"/>
    <w:basedOn w:val="Normale"/>
    <w:link w:val="RientrocorpodeltestoCarattere"/>
    <w:uiPriority w:val="99"/>
    <w:semiHidden/>
    <w:unhideWhenUsed/>
    <w:rsid w:val="00E3094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30944"/>
  </w:style>
  <w:style w:type="character" w:customStyle="1" w:styleId="il">
    <w:name w:val="il"/>
    <w:rsid w:val="00071B3B"/>
  </w:style>
  <w:style w:type="paragraph" w:styleId="Testofumetto">
    <w:name w:val="Balloon Text"/>
    <w:basedOn w:val="Normale"/>
    <w:link w:val="TestofumettoCarattere"/>
    <w:uiPriority w:val="99"/>
    <w:semiHidden/>
    <w:unhideWhenUsed/>
    <w:rsid w:val="005F313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3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cl-med-infto2@unito.it" TargetMode="External"/><Relationship Id="rId4" Type="http://schemas.openxmlformats.org/officeDocument/2006/relationships/styles" Target="styles.xml"/><Relationship Id="rId9" Type="http://schemas.openxmlformats.org/officeDocument/2006/relationships/hyperlink" Target="mailto:fcl-med-infto2@unit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eG/nUZa9ZnV+QZ19gHKPo7OHNA==">AMUW2mVUf0nvwsM8Pr33mgeOjw56MxUvyFwAuayHSD9GWvhhbtUl4Nr1OcSBFMBfXF2PuNzKYKDlNeVNgvAAwSObSaMBZ5WgSZhF9CrztDvH4UUa0Ve4QQg=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5A245-D11E-4437-9EEC-8432A5D5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Eloise Fiore</cp:lastModifiedBy>
  <cp:revision>2</cp:revision>
  <cp:lastPrinted>2023-12-29T20:49:00Z</cp:lastPrinted>
  <dcterms:created xsi:type="dcterms:W3CDTF">2024-02-22T11:15:00Z</dcterms:created>
  <dcterms:modified xsi:type="dcterms:W3CDTF">2024-02-22T11:15:00Z</dcterms:modified>
</cp:coreProperties>
</file>